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rPr>
          <w:rFonts w:hint="eastAsia" w:ascii="仿宋" w:hAnsi="仿宋" w:eastAsia="仿宋" w:cs="仿宋"/>
          <w:sz w:val="28"/>
          <w:szCs w:val="28"/>
        </w:rPr>
      </w:pPr>
      <w:bookmarkStart w:id="0" w:name="_GoBack"/>
      <w:r>
        <w:rPr>
          <w:rFonts w:hint="eastAsia" w:ascii="仿宋" w:hAnsi="仿宋" w:eastAsia="仿宋" w:cs="仿宋"/>
          <w:sz w:val="28"/>
          <w:szCs w:val="28"/>
        </w:rPr>
        <w:t>"三支一扶"，是指大学生在毕业后到农村基层从事支农、支教、支医和扶贫工作。其目的在于为高校毕业生向基层单位落实就业问题提供具体的指导和保障。</w:t>
      </w:r>
    </w:p>
    <w:p>
      <w:pPr>
        <w:ind w:firstLine="420" w:firstLineChars="0"/>
        <w:rPr>
          <w:rFonts w:hint="eastAsia" w:ascii="仿宋" w:hAnsi="仿宋" w:eastAsia="仿宋" w:cs="仿宋"/>
          <w:sz w:val="28"/>
          <w:szCs w:val="28"/>
        </w:rPr>
      </w:pPr>
      <w:r>
        <w:rPr>
          <w:rFonts w:hint="eastAsia" w:ascii="仿宋" w:hAnsi="仿宋" w:eastAsia="仿宋" w:cs="仿宋"/>
          <w:sz w:val="28"/>
          <w:szCs w:val="28"/>
        </w:rPr>
        <w:t>中央各部联合组织"三支一扶"实施高校毕业生"三支一扶"计划，以邓小平理论和"三个代表"重要思想为指导，全面落实科学发展观和中央关于做好大学生志愿服务西部、服务基层工作的重要指示精神，引导和鼓励高校毕业生到西部去、到基层去、到祖国最需要的地方去，为促进农村基层教育、农业、卫生、扶贫等社会事业的发展、建设社会主义新农村和构建社会主义和谐社会做出贡献。</w:t>
      </w:r>
    </w:p>
    <w:p>
      <w:pPr>
        <w:rPr>
          <w:rFonts w:hint="eastAsia" w:ascii="仿宋" w:hAnsi="仿宋" w:eastAsia="仿宋" w:cs="仿宋"/>
          <w:sz w:val="28"/>
          <w:szCs w:val="28"/>
        </w:rPr>
      </w:pPr>
      <w:r>
        <w:rPr>
          <w:rFonts w:hint="eastAsia" w:ascii="仿宋" w:hAnsi="仿宋" w:eastAsia="仿宋" w:cs="仿宋"/>
          <w:sz w:val="28"/>
          <w:szCs w:val="28"/>
        </w:rPr>
        <w:t>具体</w:t>
      </w:r>
    </w:p>
    <w:p>
      <w:pPr>
        <w:ind w:firstLine="420" w:firstLineChars="0"/>
        <w:rPr>
          <w:rFonts w:hint="eastAsia" w:ascii="仿宋" w:hAnsi="仿宋" w:eastAsia="仿宋" w:cs="仿宋"/>
          <w:sz w:val="28"/>
          <w:szCs w:val="28"/>
        </w:rPr>
      </w:pPr>
      <w:r>
        <w:rPr>
          <w:rFonts w:hint="eastAsia" w:ascii="仿宋" w:hAnsi="仿宋" w:eastAsia="仿宋" w:cs="仿宋"/>
          <w:sz w:val="28"/>
          <w:szCs w:val="28"/>
        </w:rPr>
        <w:t>(1)原服务单位有职位空缺或有相对应的自然减员需补充人员时，要聘用服务期满考核合格的"三支一扶"大学生。相关事业单位公开招聘工作人员，应拿出不低于40%的比例，聘用具有两年以上基层工作经历的高校毕业生，在同等条件下要优先聘用"三支一扶"大学生。</w:t>
      </w:r>
    </w:p>
    <w:p>
      <w:pPr>
        <w:ind w:firstLine="420" w:firstLineChars="0"/>
        <w:rPr>
          <w:rFonts w:hint="eastAsia" w:ascii="仿宋" w:hAnsi="仿宋" w:eastAsia="仿宋" w:cs="仿宋"/>
          <w:sz w:val="28"/>
          <w:szCs w:val="28"/>
        </w:rPr>
      </w:pPr>
      <w:r>
        <w:rPr>
          <w:rFonts w:hint="eastAsia" w:ascii="仿宋" w:hAnsi="仿宋" w:eastAsia="仿宋" w:cs="仿宋"/>
          <w:sz w:val="28"/>
          <w:szCs w:val="28"/>
        </w:rPr>
        <w:t>(2)对于准备自主创业人员，可享受行政事业性收费减免、小额贷款担保和贴息等有关政策。</w:t>
      </w:r>
    </w:p>
    <w:p>
      <w:pPr>
        <w:ind w:firstLine="420" w:firstLineChars="0"/>
        <w:rPr>
          <w:rFonts w:hint="eastAsia" w:ascii="仿宋" w:hAnsi="仿宋" w:eastAsia="仿宋" w:cs="仿宋"/>
          <w:sz w:val="28"/>
          <w:szCs w:val="28"/>
        </w:rPr>
      </w:pPr>
      <w:r>
        <w:rPr>
          <w:rFonts w:hint="eastAsia" w:ascii="仿宋" w:hAnsi="仿宋" w:eastAsia="仿宋" w:cs="仿宋"/>
          <w:sz w:val="28"/>
          <w:szCs w:val="28"/>
        </w:rPr>
        <w:t>(3)服务期满且考核合格的"三支一扶"毕业生可以享受一定的政策加分或同等条件优先录用。</w:t>
      </w:r>
    </w:p>
    <w:p>
      <w:pPr>
        <w:ind w:firstLine="420" w:firstLineChars="0"/>
        <w:rPr>
          <w:rFonts w:hint="eastAsia" w:ascii="仿宋" w:hAnsi="仿宋" w:eastAsia="仿宋" w:cs="仿宋"/>
          <w:sz w:val="28"/>
          <w:szCs w:val="28"/>
        </w:rPr>
      </w:pPr>
      <w:r>
        <w:rPr>
          <w:rFonts w:hint="eastAsia" w:ascii="仿宋" w:hAnsi="仿宋" w:eastAsia="仿宋" w:cs="仿宋"/>
          <w:sz w:val="28"/>
          <w:szCs w:val="28"/>
        </w:rPr>
        <w:t>(4)到西部地区和艰苦边远地区服务2年以上，服务期满后3年内报考硕士研究生，同等条件下优先录取。</w:t>
      </w:r>
    </w:p>
    <w:p>
      <w:pPr>
        <w:ind w:firstLine="420" w:firstLineChars="0"/>
        <w:rPr>
          <w:rFonts w:hint="eastAsia" w:ascii="仿宋" w:hAnsi="仿宋" w:eastAsia="仿宋" w:cs="仿宋"/>
          <w:sz w:val="28"/>
          <w:szCs w:val="28"/>
        </w:rPr>
      </w:pPr>
      <w:r>
        <w:rPr>
          <w:rFonts w:hint="eastAsia" w:ascii="仿宋" w:hAnsi="仿宋" w:eastAsia="仿宋" w:cs="仿宋"/>
          <w:sz w:val="28"/>
          <w:szCs w:val="28"/>
        </w:rPr>
        <w:t>(5)服务期满考核合格的"三支一扶"大学生，根据本人意愿可以回到原籍或到其他地区工作，凡落实了接收单位的，接收单位所在地区应准予落户</w:t>
      </w:r>
    </w:p>
    <w:p>
      <w:pPr>
        <w:ind w:firstLine="420" w:firstLineChars="0"/>
        <w:rPr>
          <w:rFonts w:hint="eastAsia" w:ascii="仿宋" w:hAnsi="仿宋" w:eastAsia="仿宋" w:cs="仿宋"/>
          <w:sz w:val="28"/>
          <w:szCs w:val="28"/>
        </w:rPr>
      </w:pPr>
      <w:r>
        <w:rPr>
          <w:rFonts w:hint="eastAsia" w:ascii="仿宋" w:hAnsi="仿宋" w:eastAsia="仿宋" w:cs="仿宋"/>
          <w:sz w:val="28"/>
          <w:szCs w:val="28"/>
        </w:rPr>
        <w:t>(6)进入国有企事业单位时，由接收单位按照所任职务比照同等条件人员确定其职务工资标准，其服务期限计算为工龄，在今后晋升中高级职称时，同等条件下优先评定等。</w:t>
      </w:r>
    </w:p>
    <w:p>
      <w:pPr>
        <w:rPr>
          <w:rFonts w:hint="eastAsia" w:ascii="仿宋" w:hAnsi="仿宋" w:eastAsia="仿宋" w:cs="仿宋"/>
          <w:sz w:val="28"/>
          <w:szCs w:val="28"/>
        </w:rPr>
      </w:pPr>
      <w:r>
        <w:rPr>
          <w:rFonts w:hint="eastAsia" w:ascii="仿宋" w:hAnsi="仿宋" w:eastAsia="仿宋" w:cs="仿宋"/>
          <w:sz w:val="28"/>
          <w:szCs w:val="28"/>
        </w:rPr>
        <w:t>条件</w:t>
      </w:r>
    </w:p>
    <w:p>
      <w:pPr>
        <w:ind w:firstLine="420" w:firstLineChars="0"/>
        <w:rPr>
          <w:rFonts w:hint="eastAsia" w:ascii="仿宋" w:hAnsi="仿宋" w:eastAsia="仿宋" w:cs="仿宋"/>
          <w:sz w:val="28"/>
          <w:szCs w:val="28"/>
        </w:rPr>
      </w:pPr>
      <w:r>
        <w:rPr>
          <w:rFonts w:hint="eastAsia" w:ascii="仿宋" w:hAnsi="仿宋" w:eastAsia="仿宋" w:cs="仿宋"/>
          <w:sz w:val="28"/>
          <w:szCs w:val="28"/>
        </w:rPr>
        <w:t>政治素质好，志愿到农村基层服务</w:t>
      </w:r>
    </w:p>
    <w:p>
      <w:pPr>
        <w:ind w:firstLine="420" w:firstLineChars="0"/>
        <w:rPr>
          <w:rFonts w:hint="eastAsia" w:ascii="仿宋" w:hAnsi="仿宋" w:eastAsia="仿宋" w:cs="仿宋"/>
          <w:sz w:val="28"/>
          <w:szCs w:val="28"/>
        </w:rPr>
      </w:pPr>
      <w:r>
        <w:rPr>
          <w:rFonts w:hint="eastAsia" w:ascii="仿宋" w:hAnsi="仿宋" w:eastAsia="仿宋" w:cs="仿宋"/>
          <w:sz w:val="28"/>
          <w:szCs w:val="28"/>
        </w:rPr>
        <w:t>具有符合招募岗位所需要的文化程度及专业知识</w:t>
      </w:r>
    </w:p>
    <w:p>
      <w:pPr>
        <w:ind w:firstLine="420" w:firstLineChars="0"/>
        <w:rPr>
          <w:rFonts w:hint="eastAsia" w:ascii="仿宋" w:hAnsi="仿宋" w:eastAsia="仿宋" w:cs="仿宋"/>
          <w:sz w:val="28"/>
          <w:szCs w:val="28"/>
        </w:rPr>
      </w:pPr>
      <w:r>
        <w:rPr>
          <w:rFonts w:hint="eastAsia" w:ascii="仿宋" w:hAnsi="仿宋" w:eastAsia="仿宋" w:cs="仿宋"/>
          <w:sz w:val="28"/>
          <w:szCs w:val="28"/>
        </w:rPr>
        <w:t>具有敬业奉献精神，作风踏实，吃苦耐劳;</w:t>
      </w:r>
    </w:p>
    <w:p>
      <w:pPr>
        <w:ind w:firstLine="420" w:firstLineChars="0"/>
        <w:rPr>
          <w:rFonts w:hint="eastAsia" w:ascii="仿宋" w:hAnsi="仿宋" w:eastAsia="仿宋" w:cs="仿宋"/>
          <w:sz w:val="28"/>
          <w:szCs w:val="28"/>
        </w:rPr>
      </w:pPr>
      <w:r>
        <w:rPr>
          <w:rFonts w:hint="eastAsia" w:ascii="仿宋" w:hAnsi="仿宋" w:eastAsia="仿宋" w:cs="仿宋"/>
          <w:sz w:val="28"/>
          <w:szCs w:val="28"/>
        </w:rPr>
        <w:t>具有正常履行岗位职责的身体条件;</w:t>
      </w:r>
    </w:p>
    <w:p>
      <w:pPr>
        <w:ind w:firstLine="420" w:firstLineChars="0"/>
        <w:rPr>
          <w:rFonts w:hint="eastAsia" w:ascii="仿宋" w:hAnsi="仿宋" w:eastAsia="仿宋" w:cs="仿宋"/>
          <w:sz w:val="28"/>
          <w:szCs w:val="28"/>
        </w:rPr>
      </w:pPr>
      <w:r>
        <w:rPr>
          <w:rFonts w:hint="eastAsia" w:ascii="仿宋" w:hAnsi="仿宋" w:eastAsia="仿宋" w:cs="仿宋"/>
          <w:sz w:val="28"/>
          <w:szCs w:val="28"/>
        </w:rPr>
        <w:t>考生报考支教教学岗位须具有教师资格证</w:t>
      </w:r>
    </w:p>
    <w:p>
      <w:pPr>
        <w:ind w:firstLine="420" w:firstLineChars="0"/>
        <w:rPr>
          <w:rFonts w:hint="eastAsia" w:ascii="仿宋" w:hAnsi="仿宋" w:eastAsia="仿宋" w:cs="仿宋"/>
          <w:sz w:val="28"/>
          <w:szCs w:val="28"/>
        </w:rPr>
      </w:pPr>
      <w:r>
        <w:rPr>
          <w:rFonts w:hint="eastAsia" w:ascii="仿宋" w:hAnsi="仿宋" w:eastAsia="仿宋" w:cs="仿宋"/>
          <w:sz w:val="28"/>
          <w:szCs w:val="28"/>
        </w:rPr>
        <w:t>近年来，随着高校毕业生基层成长计划的深入实施，随着“三支一扶”计划等服务项目的统筹推进，基层就业主阵地进一步巩固，高校毕业生到省会以下城市就业比例由2013届的63%上升到2017届的74%，越来越多的毕业生选择到城乡基层、中西部地区、艰苦边远地区就业创业，让青春在最广袤的基层大地闪光。</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606FF0"/>
    <w:rsid w:val="3A606F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2018-12-25T12:58:00Z</dcterms:created>
  <dc:creator>是你</dc:creator>
  <cp:lastModifiedBy>是你</cp:lastModifiedBy>
  <dcterms:modified xsi:type="dcterms:W3CDTF">2018-12-25T13:16:08Z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