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C1F" w:rsidRDefault="00C67C1F" w:rsidP="00C67C1F">
      <w:pPr>
        <w:pStyle w:val="51-11"/>
        <w:spacing w:before="422" w:after="422"/>
        <w:ind w:firstLine="880"/>
        <w:outlineLvl w:val="2"/>
        <w:rPr>
          <w:rFonts w:ascii="Times New Roman" w:hAnsi="Times New Roman" w:cs="Times New Roman"/>
          <w:color w:val="000000" w:themeColor="text1"/>
        </w:rPr>
      </w:pPr>
      <w:bookmarkStart w:id="0" w:name="_Toc535334568"/>
      <w:bookmarkStart w:id="1" w:name="_Toc535330944"/>
      <w:bookmarkStart w:id="2" w:name="_Toc4971023"/>
      <w:bookmarkStart w:id="3" w:name="_GoBack"/>
      <w:r>
        <w:rPr>
          <w:rFonts w:ascii="Times New Roman" w:hAnsi="Times New Roman" w:cs="Times New Roman"/>
          <w:color w:val="000000" w:themeColor="text1"/>
        </w:rPr>
        <w:t>2016</w:t>
      </w:r>
      <w:r>
        <w:rPr>
          <w:rFonts w:ascii="Times New Roman" w:hAnsi="Times New Roman" w:cs="Times New Roman"/>
          <w:color w:val="000000" w:themeColor="text1"/>
        </w:rPr>
        <w:t>级土木工程专业培养方案</w:t>
      </w:r>
      <w:bookmarkEnd w:id="0"/>
      <w:bookmarkEnd w:id="1"/>
      <w:bookmarkEnd w:id="2"/>
      <w:bookmarkEnd w:id="3"/>
    </w:p>
    <w:p w:rsidR="00C67C1F" w:rsidRDefault="00C67C1F" w:rsidP="00C67C1F">
      <w:pPr>
        <w:pStyle w:val="51-13"/>
        <w:ind w:firstLine="480"/>
        <w:rPr>
          <w:rFonts w:ascii="Times New Roman" w:hAnsi="Times New Roman" w:cs="Times New Roman"/>
          <w:color w:val="000000" w:themeColor="text1"/>
        </w:rPr>
      </w:pPr>
      <w:r>
        <w:rPr>
          <w:rFonts w:ascii="Times New Roman" w:hAnsi="Times New Roman" w:cs="Times New Roman"/>
          <w:color w:val="000000" w:themeColor="text1"/>
        </w:rPr>
        <w:t>专业代码：</w:t>
      </w:r>
      <w:r>
        <w:rPr>
          <w:rFonts w:ascii="Times New Roman" w:hAnsi="Times New Roman" w:cs="Times New Roman"/>
          <w:color w:val="000000" w:themeColor="text1"/>
        </w:rPr>
        <w:t>081001</w:t>
      </w:r>
    </w:p>
    <w:p w:rsidR="00C67C1F" w:rsidRDefault="00C67C1F" w:rsidP="00C67C1F">
      <w:pPr>
        <w:pStyle w:val="51-12"/>
        <w:ind w:firstLine="482"/>
        <w:rPr>
          <w:rFonts w:ascii="Times New Roman" w:hAnsi="Times New Roman" w:cs="Times New Roman"/>
          <w:color w:val="000000" w:themeColor="text1"/>
        </w:rPr>
      </w:pPr>
      <w:r>
        <w:rPr>
          <w:rFonts w:ascii="Times New Roman" w:hAnsi="Times New Roman" w:cs="Times New Roman"/>
          <w:color w:val="000000" w:themeColor="text1"/>
        </w:rPr>
        <w:t>一、基本信息</w:t>
      </w:r>
    </w:p>
    <w:p w:rsidR="00C67C1F" w:rsidRDefault="00C67C1F" w:rsidP="00C67C1F">
      <w:pPr>
        <w:pStyle w:val="afffff"/>
        <w:rPr>
          <w:rFonts w:ascii="Times New Roman" w:hAnsi="Times New Roman" w:cs="Times New Roman"/>
          <w:color w:val="000000" w:themeColor="text1"/>
        </w:rPr>
      </w:pPr>
      <w:r>
        <w:rPr>
          <w:rFonts w:ascii="Times New Roman" w:hAnsi="Times New Roman" w:cs="Times New Roman"/>
          <w:color w:val="000000" w:themeColor="text1"/>
        </w:rPr>
        <w:t>1.</w:t>
      </w:r>
      <w:r>
        <w:rPr>
          <w:rFonts w:ascii="Times New Roman" w:hAnsi="Times New Roman" w:cs="Times New Roman"/>
          <w:color w:val="000000" w:themeColor="text1"/>
        </w:rPr>
        <w:t>学科门类：工学</w:t>
      </w:r>
    </w:p>
    <w:p w:rsidR="00C67C1F" w:rsidRDefault="00C67C1F" w:rsidP="00C67C1F">
      <w:pPr>
        <w:pStyle w:val="afffff"/>
        <w:rPr>
          <w:rFonts w:ascii="Times New Roman" w:hAnsi="Times New Roman" w:cs="Times New Roman"/>
          <w:color w:val="000000" w:themeColor="text1"/>
        </w:rPr>
      </w:pPr>
      <w:r>
        <w:rPr>
          <w:rFonts w:ascii="Times New Roman" w:hAnsi="Times New Roman" w:cs="Times New Roman"/>
          <w:color w:val="000000" w:themeColor="text1"/>
        </w:rPr>
        <w:t>2.</w:t>
      </w:r>
      <w:r>
        <w:rPr>
          <w:rFonts w:ascii="Times New Roman" w:hAnsi="Times New Roman" w:cs="Times New Roman"/>
          <w:color w:val="000000" w:themeColor="text1"/>
        </w:rPr>
        <w:t>专业代码：</w:t>
      </w:r>
      <w:r>
        <w:rPr>
          <w:rFonts w:ascii="Times New Roman" w:hAnsi="Times New Roman" w:cs="Times New Roman"/>
          <w:color w:val="000000" w:themeColor="text1"/>
        </w:rPr>
        <w:t>081001</w:t>
      </w:r>
    </w:p>
    <w:p w:rsidR="00C67C1F" w:rsidRDefault="00C67C1F" w:rsidP="00C67C1F">
      <w:pPr>
        <w:pStyle w:val="afffff"/>
        <w:rPr>
          <w:rFonts w:ascii="Times New Roman" w:hAnsi="Times New Roman" w:cs="Times New Roman"/>
          <w:color w:val="000000" w:themeColor="text1"/>
        </w:rPr>
      </w:pPr>
      <w:r>
        <w:rPr>
          <w:rFonts w:ascii="Times New Roman" w:hAnsi="Times New Roman" w:cs="Times New Roman"/>
          <w:color w:val="000000" w:themeColor="text1"/>
        </w:rPr>
        <w:t>3.</w:t>
      </w:r>
      <w:r>
        <w:rPr>
          <w:rFonts w:ascii="Times New Roman" w:hAnsi="Times New Roman" w:cs="Times New Roman"/>
          <w:color w:val="000000" w:themeColor="text1"/>
        </w:rPr>
        <w:t>标准学制：</w:t>
      </w:r>
      <w:r>
        <w:rPr>
          <w:rFonts w:ascii="Times New Roman" w:hAnsi="Times New Roman" w:cs="Times New Roman"/>
          <w:color w:val="000000" w:themeColor="text1"/>
        </w:rPr>
        <w:t>4</w:t>
      </w:r>
      <w:r>
        <w:rPr>
          <w:rFonts w:ascii="Times New Roman" w:hAnsi="Times New Roman" w:cs="Times New Roman"/>
          <w:color w:val="000000" w:themeColor="text1"/>
        </w:rPr>
        <w:t>年，按照学分制管理</w:t>
      </w:r>
    </w:p>
    <w:p w:rsidR="00C67C1F" w:rsidRDefault="00C67C1F" w:rsidP="00C67C1F">
      <w:pPr>
        <w:pStyle w:val="afffff"/>
        <w:rPr>
          <w:rFonts w:ascii="Times New Roman" w:hAnsi="Times New Roman" w:cs="Times New Roman"/>
          <w:color w:val="000000" w:themeColor="text1"/>
        </w:rPr>
      </w:pPr>
      <w:r>
        <w:rPr>
          <w:rFonts w:ascii="Times New Roman" w:hAnsi="Times New Roman" w:cs="Times New Roman"/>
          <w:color w:val="000000" w:themeColor="text1"/>
        </w:rPr>
        <w:t>4.</w:t>
      </w:r>
      <w:r>
        <w:rPr>
          <w:rFonts w:ascii="Times New Roman" w:hAnsi="Times New Roman" w:cs="Times New Roman"/>
          <w:color w:val="000000" w:themeColor="text1"/>
        </w:rPr>
        <w:t>授予学位：工学学士</w:t>
      </w:r>
    </w:p>
    <w:p w:rsidR="00C67C1F" w:rsidRDefault="00C67C1F" w:rsidP="00C67C1F">
      <w:pPr>
        <w:pStyle w:val="afffff"/>
        <w:rPr>
          <w:rFonts w:ascii="Times New Roman" w:hAnsi="Times New Roman" w:cs="Times New Roman"/>
          <w:color w:val="000000" w:themeColor="text1"/>
        </w:rPr>
      </w:pPr>
      <w:r>
        <w:rPr>
          <w:rFonts w:ascii="Times New Roman" w:hAnsi="Times New Roman" w:cs="Times New Roman"/>
          <w:color w:val="000000" w:themeColor="text1"/>
        </w:rPr>
        <w:t>5.</w:t>
      </w:r>
      <w:r>
        <w:rPr>
          <w:rFonts w:ascii="Times New Roman" w:hAnsi="Times New Roman" w:cs="Times New Roman"/>
          <w:color w:val="000000" w:themeColor="text1"/>
        </w:rPr>
        <w:t>最低毕业学分：</w:t>
      </w:r>
      <w:r>
        <w:rPr>
          <w:rFonts w:ascii="Times New Roman" w:hAnsi="Times New Roman" w:cs="Times New Roman"/>
          <w:color w:val="000000" w:themeColor="text1"/>
        </w:rPr>
        <w:t>184</w:t>
      </w:r>
      <w:r>
        <w:rPr>
          <w:rFonts w:ascii="Times New Roman" w:hAnsi="Times New Roman" w:cs="Times New Roman"/>
          <w:color w:val="000000" w:themeColor="text1"/>
        </w:rPr>
        <w:t>学分，其中理论课程</w:t>
      </w:r>
      <w:r>
        <w:rPr>
          <w:rFonts w:ascii="Times New Roman" w:hAnsi="Times New Roman" w:cs="Times New Roman"/>
          <w:color w:val="000000" w:themeColor="text1"/>
        </w:rPr>
        <w:t>141</w:t>
      </w:r>
      <w:r>
        <w:rPr>
          <w:rFonts w:ascii="Times New Roman" w:hAnsi="Times New Roman" w:cs="Times New Roman"/>
          <w:color w:val="000000" w:themeColor="text1"/>
        </w:rPr>
        <w:t>学分，实践环节</w:t>
      </w:r>
      <w:r>
        <w:rPr>
          <w:rFonts w:ascii="Times New Roman" w:hAnsi="Times New Roman" w:cs="Times New Roman"/>
          <w:color w:val="000000" w:themeColor="text1"/>
        </w:rPr>
        <w:t>43</w:t>
      </w:r>
      <w:r>
        <w:rPr>
          <w:rFonts w:ascii="Times New Roman" w:hAnsi="Times New Roman" w:cs="Times New Roman"/>
          <w:color w:val="000000" w:themeColor="text1"/>
        </w:rPr>
        <w:t>学分。</w:t>
      </w:r>
    </w:p>
    <w:p w:rsidR="00C67C1F" w:rsidRDefault="00C67C1F" w:rsidP="00C67C1F">
      <w:pPr>
        <w:pStyle w:val="51-12"/>
        <w:ind w:firstLine="482"/>
        <w:rPr>
          <w:rFonts w:ascii="Times New Roman" w:hAnsi="Times New Roman" w:cs="Times New Roman"/>
          <w:color w:val="000000" w:themeColor="text1"/>
        </w:rPr>
      </w:pPr>
      <w:r>
        <w:rPr>
          <w:rFonts w:ascii="Times New Roman" w:hAnsi="Times New Roman" w:cs="Times New Roman"/>
          <w:color w:val="000000" w:themeColor="text1"/>
        </w:rPr>
        <w:t>二、专业定位</w:t>
      </w:r>
    </w:p>
    <w:p w:rsidR="00C67C1F" w:rsidRDefault="00C67C1F" w:rsidP="00C67C1F">
      <w:pPr>
        <w:pStyle w:val="afffff"/>
        <w:rPr>
          <w:rFonts w:ascii="Times New Roman" w:hAnsi="Times New Roman" w:cs="Times New Roman"/>
          <w:color w:val="000000" w:themeColor="text1"/>
        </w:rPr>
      </w:pPr>
      <w:r>
        <w:rPr>
          <w:rFonts w:ascii="Times New Roman" w:hAnsi="Times New Roman" w:cs="Times New Roman"/>
          <w:color w:val="000000" w:themeColor="text1"/>
        </w:rPr>
        <w:t>坚持</w:t>
      </w:r>
      <w:r>
        <w:rPr>
          <w:rFonts w:ascii="Times New Roman" w:hAnsi="Times New Roman" w:cs="Times New Roman"/>
          <w:color w:val="000000" w:themeColor="text1"/>
        </w:rPr>
        <w:t>“</w:t>
      </w:r>
      <w:r>
        <w:rPr>
          <w:rFonts w:ascii="Times New Roman" w:hAnsi="Times New Roman" w:cs="Times New Roman"/>
          <w:color w:val="000000" w:themeColor="text1"/>
        </w:rPr>
        <w:t>厚基础、宽口径、重能力、有特色、求创新</w:t>
      </w:r>
      <w:r>
        <w:rPr>
          <w:rFonts w:ascii="Times New Roman" w:hAnsi="Times New Roman" w:cs="Times New Roman"/>
          <w:color w:val="000000" w:themeColor="text1"/>
        </w:rPr>
        <w:t xml:space="preserve">” </w:t>
      </w:r>
      <w:r>
        <w:rPr>
          <w:rFonts w:ascii="Times New Roman" w:hAnsi="Times New Roman" w:cs="Times New Roman"/>
          <w:color w:val="000000" w:themeColor="text1"/>
        </w:rPr>
        <w:t>人才培养定位，培养在土木工程领域的高素质应用型人才。专业在省内处于领先地位，并在优势方向接近国内一流水平。</w:t>
      </w:r>
    </w:p>
    <w:p w:rsidR="00C67C1F" w:rsidRDefault="00C67C1F" w:rsidP="00C67C1F">
      <w:pPr>
        <w:pStyle w:val="51-12"/>
        <w:ind w:firstLine="482"/>
        <w:rPr>
          <w:rFonts w:ascii="Times New Roman" w:hAnsi="Times New Roman" w:cs="Times New Roman"/>
          <w:color w:val="000000" w:themeColor="text1"/>
        </w:rPr>
      </w:pPr>
      <w:r>
        <w:rPr>
          <w:rFonts w:ascii="Times New Roman" w:hAnsi="Times New Roman" w:cs="Times New Roman"/>
          <w:color w:val="000000" w:themeColor="text1"/>
        </w:rPr>
        <w:t>三、培养目标</w:t>
      </w:r>
    </w:p>
    <w:p w:rsidR="00C67C1F" w:rsidRDefault="00C67C1F" w:rsidP="00C67C1F">
      <w:pPr>
        <w:pStyle w:val="afffff"/>
        <w:rPr>
          <w:rFonts w:ascii="Times New Roman" w:hAnsi="Times New Roman" w:cs="Times New Roman"/>
          <w:color w:val="000000" w:themeColor="text1"/>
        </w:rPr>
      </w:pPr>
      <w:r>
        <w:rPr>
          <w:rFonts w:ascii="Times New Roman" w:hAnsi="Times New Roman" w:cs="Times New Roman"/>
          <w:color w:val="000000" w:themeColor="text1"/>
        </w:rPr>
        <w:t>培养适应社会经济发展和现代化建设需求，具有良好的人文素养、扎实的理论基础、系统的专业知识、较强的实践能力、一定的创新能力和国际视野，具有较好的团队合作精神和终身学习能力，具备分析和解决土木工程领域复杂工程问题能力的土木工程高素质应用型人才。学生毕业后经过</w:t>
      </w:r>
      <w:r>
        <w:rPr>
          <w:rFonts w:ascii="Times New Roman" w:hAnsi="Times New Roman" w:cs="Times New Roman"/>
          <w:color w:val="000000" w:themeColor="text1"/>
        </w:rPr>
        <w:t>5</w:t>
      </w:r>
      <w:r>
        <w:rPr>
          <w:rFonts w:ascii="Times New Roman" w:hAnsi="Times New Roman" w:cs="Times New Roman"/>
          <w:color w:val="000000" w:themeColor="text1"/>
        </w:rPr>
        <w:t>年左右的实际工作锻炼，能够在土木工程及其相关领域成长为工作单位的技术骨干，并达到以下目标：</w:t>
      </w:r>
    </w:p>
    <w:p w:rsidR="00C67C1F" w:rsidRDefault="00C67C1F" w:rsidP="00C67C1F">
      <w:pPr>
        <w:pStyle w:val="afffff"/>
        <w:rPr>
          <w:rFonts w:ascii="Times New Roman" w:hAnsi="Times New Roman" w:cs="Times New Roman"/>
          <w:color w:val="000000" w:themeColor="text1"/>
        </w:rPr>
      </w:pPr>
      <w:r>
        <w:rPr>
          <w:rFonts w:ascii="Times New Roman" w:hAnsi="Times New Roman" w:cs="Times New Roman"/>
          <w:color w:val="000000" w:themeColor="text1"/>
        </w:rPr>
        <w:t>培养目标</w:t>
      </w:r>
      <w:r>
        <w:rPr>
          <w:rFonts w:ascii="Times New Roman" w:hAnsi="Times New Roman" w:cs="Times New Roman"/>
          <w:color w:val="000000" w:themeColor="text1"/>
        </w:rPr>
        <w:t>1</w:t>
      </w:r>
      <w:r>
        <w:rPr>
          <w:rFonts w:ascii="Times New Roman" w:hAnsi="Times New Roman" w:cs="Times New Roman"/>
          <w:color w:val="000000" w:themeColor="text1"/>
        </w:rPr>
        <w:t>：能应用所学专业理论和知识在土木工程和相关领域从事技术和管理工作；</w:t>
      </w:r>
    </w:p>
    <w:p w:rsidR="00C67C1F" w:rsidRDefault="00C67C1F" w:rsidP="00C67C1F">
      <w:pPr>
        <w:pStyle w:val="afffff"/>
        <w:rPr>
          <w:rFonts w:ascii="Times New Roman" w:hAnsi="Times New Roman" w:cs="Times New Roman"/>
          <w:color w:val="000000" w:themeColor="text1"/>
        </w:rPr>
      </w:pPr>
      <w:r>
        <w:rPr>
          <w:rFonts w:ascii="Times New Roman" w:hAnsi="Times New Roman" w:cs="Times New Roman"/>
          <w:color w:val="000000" w:themeColor="text1"/>
        </w:rPr>
        <w:t>培养目标</w:t>
      </w:r>
      <w:r>
        <w:rPr>
          <w:rFonts w:ascii="Times New Roman" w:hAnsi="Times New Roman" w:cs="Times New Roman"/>
          <w:color w:val="000000" w:themeColor="text1"/>
        </w:rPr>
        <w:t>2</w:t>
      </w:r>
      <w:r>
        <w:rPr>
          <w:rFonts w:ascii="Times New Roman" w:hAnsi="Times New Roman" w:cs="Times New Roman"/>
          <w:color w:val="000000" w:themeColor="text1"/>
        </w:rPr>
        <w:t>：能应用所学理论知识、工程实践技术和管理经验分析、处理和解决工作中出现的复杂工程问题；</w:t>
      </w:r>
    </w:p>
    <w:p w:rsidR="00C67C1F" w:rsidRDefault="00C67C1F" w:rsidP="00C67C1F">
      <w:pPr>
        <w:pStyle w:val="afffff"/>
        <w:rPr>
          <w:rFonts w:ascii="Times New Roman" w:hAnsi="Times New Roman" w:cs="Times New Roman"/>
          <w:color w:val="000000" w:themeColor="text1"/>
        </w:rPr>
      </w:pPr>
      <w:r>
        <w:rPr>
          <w:rFonts w:ascii="Times New Roman" w:hAnsi="Times New Roman" w:cs="Times New Roman"/>
          <w:color w:val="000000" w:themeColor="text1"/>
        </w:rPr>
        <w:t>培养目标</w:t>
      </w:r>
      <w:r>
        <w:rPr>
          <w:rFonts w:ascii="Times New Roman" w:hAnsi="Times New Roman" w:cs="Times New Roman"/>
          <w:color w:val="000000" w:themeColor="text1"/>
        </w:rPr>
        <w:t>3</w:t>
      </w:r>
      <w:r>
        <w:rPr>
          <w:rFonts w:ascii="Times New Roman" w:hAnsi="Times New Roman" w:cs="Times New Roman"/>
          <w:color w:val="000000" w:themeColor="text1"/>
        </w:rPr>
        <w:t>：具备团队精神和沟通能力，能较好地胜任管理团队、制定工作计划并顺利实施的能力；</w:t>
      </w:r>
    </w:p>
    <w:p w:rsidR="00C67C1F" w:rsidRDefault="00C67C1F" w:rsidP="00C67C1F">
      <w:pPr>
        <w:pStyle w:val="afffff"/>
        <w:rPr>
          <w:rFonts w:ascii="Times New Roman" w:hAnsi="Times New Roman" w:cs="Times New Roman"/>
          <w:color w:val="000000" w:themeColor="text1"/>
        </w:rPr>
      </w:pPr>
      <w:r>
        <w:rPr>
          <w:rFonts w:ascii="Times New Roman" w:hAnsi="Times New Roman" w:cs="Times New Roman"/>
          <w:color w:val="000000" w:themeColor="text1"/>
        </w:rPr>
        <w:t>培养目标</w:t>
      </w:r>
      <w:r>
        <w:rPr>
          <w:rFonts w:ascii="Times New Roman" w:hAnsi="Times New Roman" w:cs="Times New Roman"/>
          <w:color w:val="000000" w:themeColor="text1"/>
        </w:rPr>
        <w:t>4</w:t>
      </w:r>
      <w:r>
        <w:rPr>
          <w:rFonts w:ascii="Times New Roman" w:hAnsi="Times New Roman" w:cs="Times New Roman"/>
          <w:color w:val="000000" w:themeColor="text1"/>
        </w:rPr>
        <w:t>：具有一定的创新意识和能力，并能够随着行业和职业发展终身持续学</w:t>
      </w:r>
      <w:r>
        <w:rPr>
          <w:rFonts w:ascii="Times New Roman" w:hAnsi="Times New Roman" w:cs="Times New Roman"/>
          <w:color w:val="000000" w:themeColor="text1"/>
        </w:rPr>
        <w:lastRenderedPageBreak/>
        <w:t>习；</w:t>
      </w:r>
    </w:p>
    <w:p w:rsidR="00C67C1F" w:rsidRDefault="00C67C1F" w:rsidP="00C67C1F">
      <w:pPr>
        <w:pStyle w:val="afffff"/>
        <w:rPr>
          <w:rFonts w:ascii="Times New Roman" w:hAnsi="Times New Roman" w:cs="Times New Roman"/>
          <w:color w:val="000000" w:themeColor="text1"/>
        </w:rPr>
      </w:pPr>
      <w:r>
        <w:rPr>
          <w:rFonts w:ascii="Times New Roman" w:hAnsi="Times New Roman" w:cs="Times New Roman"/>
          <w:color w:val="000000" w:themeColor="text1"/>
        </w:rPr>
        <w:t>培养目标</w:t>
      </w:r>
      <w:r>
        <w:rPr>
          <w:rFonts w:ascii="Times New Roman" w:hAnsi="Times New Roman" w:cs="Times New Roman"/>
          <w:color w:val="000000" w:themeColor="text1"/>
        </w:rPr>
        <w:t>5</w:t>
      </w:r>
      <w:r>
        <w:rPr>
          <w:rFonts w:ascii="Times New Roman" w:hAnsi="Times New Roman" w:cs="Times New Roman"/>
          <w:color w:val="000000" w:themeColor="text1"/>
        </w:rPr>
        <w:t>：具有良好的职业素养和社会责任感，能够在土木工程领域的设计、施工、科研和管理过程中自觉重视社会、健康、安全、法律、文化以及环境等因素。</w:t>
      </w:r>
    </w:p>
    <w:p w:rsidR="00C67C1F" w:rsidRDefault="00C67C1F" w:rsidP="00C67C1F">
      <w:pPr>
        <w:pStyle w:val="51-12"/>
        <w:ind w:firstLine="482"/>
        <w:rPr>
          <w:rFonts w:ascii="Times New Roman" w:hAnsi="Times New Roman" w:cs="Times New Roman"/>
          <w:color w:val="000000" w:themeColor="text1"/>
        </w:rPr>
      </w:pPr>
      <w:r>
        <w:rPr>
          <w:rFonts w:ascii="Times New Roman" w:hAnsi="Times New Roman" w:cs="Times New Roman"/>
          <w:color w:val="000000" w:themeColor="text1"/>
        </w:rPr>
        <w:t>四、毕业要求</w:t>
      </w:r>
    </w:p>
    <w:p w:rsidR="00C67C1F" w:rsidRDefault="00C67C1F" w:rsidP="00C67C1F">
      <w:pPr>
        <w:pStyle w:val="afffff"/>
        <w:rPr>
          <w:rFonts w:ascii="Times New Roman" w:hAnsi="Times New Roman" w:cs="Times New Roman"/>
          <w:color w:val="000000" w:themeColor="text1"/>
        </w:rPr>
      </w:pPr>
      <w:r>
        <w:rPr>
          <w:rFonts w:ascii="Times New Roman" w:hAnsi="Times New Roman" w:cs="Times New Roman"/>
          <w:color w:val="000000" w:themeColor="text1"/>
        </w:rPr>
        <w:t>见表</w:t>
      </w:r>
      <w:r>
        <w:rPr>
          <w:rFonts w:ascii="Times New Roman" w:hAnsi="Times New Roman" w:cs="Times New Roman"/>
          <w:color w:val="000000" w:themeColor="text1"/>
        </w:rPr>
        <w:t>1</w:t>
      </w:r>
      <w:r>
        <w:rPr>
          <w:rFonts w:ascii="Times New Roman" w:hAnsi="Times New Roman" w:cs="Times New Roman"/>
          <w:color w:val="000000" w:themeColor="text1"/>
        </w:rPr>
        <w:t>。</w:t>
      </w:r>
    </w:p>
    <w:p w:rsidR="00C67C1F" w:rsidRDefault="00C67C1F" w:rsidP="00C67C1F">
      <w:pPr>
        <w:pStyle w:val="affffd"/>
        <w:rPr>
          <w:rFonts w:ascii="Times New Roman" w:hAnsi="Times New Roman" w:cs="Times New Roman"/>
          <w:color w:val="000000" w:themeColor="text1"/>
        </w:rPr>
      </w:pPr>
      <w:r>
        <w:rPr>
          <w:rFonts w:ascii="Times New Roman" w:hAnsi="Times New Roman" w:cs="Times New Roman"/>
          <w:color w:val="000000" w:themeColor="text1"/>
        </w:rPr>
        <w:t>表</w:t>
      </w:r>
      <w:r>
        <w:rPr>
          <w:rFonts w:ascii="Times New Roman" w:hAnsi="Times New Roman" w:cs="Times New Roman"/>
          <w:color w:val="000000" w:themeColor="text1"/>
        </w:rPr>
        <w:t xml:space="preserve">1 </w:t>
      </w:r>
      <w:r>
        <w:rPr>
          <w:rFonts w:ascii="Times New Roman" w:hAnsi="Times New Roman" w:cs="Times New Roman"/>
          <w:color w:val="000000" w:themeColor="text1"/>
        </w:rPr>
        <w:t>毕业要求基本内容</w:t>
      </w:r>
    </w:p>
    <w:tbl>
      <w:tblPr>
        <w:tblW w:w="9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689"/>
        <w:gridCol w:w="6713"/>
      </w:tblGrid>
      <w:tr w:rsidR="00C67C1F" w:rsidTr="003A0EB4">
        <w:trPr>
          <w:trHeight w:val="340"/>
          <w:tblHeader/>
          <w:jc w:val="center"/>
        </w:trPr>
        <w:tc>
          <w:tcPr>
            <w:tcW w:w="2689" w:type="dxa"/>
            <w:vAlign w:val="center"/>
          </w:tcPr>
          <w:p w:rsidR="00C67C1F" w:rsidRDefault="00C67C1F" w:rsidP="003A0EB4">
            <w:pPr>
              <w:pStyle w:val="affffe"/>
              <w:rPr>
                <w:rFonts w:ascii="Times New Roman" w:hAnsi="Times New Roman" w:cs="Times New Roman"/>
                <w:color w:val="000000" w:themeColor="text1"/>
              </w:rPr>
            </w:pPr>
            <w:r>
              <w:rPr>
                <w:rFonts w:ascii="Times New Roman" w:hAnsi="Times New Roman" w:cs="Times New Roman"/>
                <w:color w:val="000000" w:themeColor="text1"/>
              </w:rPr>
              <w:t>毕业要求</w:t>
            </w:r>
          </w:p>
        </w:tc>
        <w:tc>
          <w:tcPr>
            <w:tcW w:w="6713" w:type="dxa"/>
            <w:vAlign w:val="center"/>
          </w:tcPr>
          <w:p w:rsidR="00C67C1F" w:rsidRDefault="00C67C1F" w:rsidP="003A0EB4">
            <w:pPr>
              <w:pStyle w:val="affffe"/>
              <w:rPr>
                <w:rFonts w:ascii="Times New Roman" w:hAnsi="Times New Roman" w:cs="Times New Roman"/>
                <w:color w:val="000000" w:themeColor="text1"/>
              </w:rPr>
            </w:pPr>
            <w:r>
              <w:rPr>
                <w:rFonts w:ascii="Times New Roman" w:hAnsi="Times New Roman" w:cs="Times New Roman"/>
                <w:color w:val="000000" w:themeColor="text1"/>
              </w:rPr>
              <w:t>毕业要求指标点</w:t>
            </w:r>
          </w:p>
        </w:tc>
      </w:tr>
      <w:tr w:rsidR="00C67C1F" w:rsidTr="003A0EB4">
        <w:trPr>
          <w:cantSplit/>
          <w:trHeight w:val="56"/>
          <w:jc w:val="center"/>
        </w:trPr>
        <w:tc>
          <w:tcPr>
            <w:tcW w:w="2689" w:type="dxa"/>
            <w:vMerge w:val="restart"/>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1 </w:t>
            </w:r>
            <w:r>
              <w:rPr>
                <w:rFonts w:ascii="Times New Roman" w:hAnsi="Times New Roman" w:cs="Times New Roman"/>
                <w:color w:val="000000" w:themeColor="text1"/>
              </w:rPr>
              <w:t>工程知识：能够将数学、自然科学、工程基础和专业知识用于解决土木工程专业的复杂工程问题。</w:t>
            </w: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1.1 </w:t>
            </w:r>
            <w:r>
              <w:rPr>
                <w:rFonts w:ascii="Times New Roman" w:hAnsi="Times New Roman" w:cs="Times New Roman"/>
                <w:color w:val="000000" w:themeColor="text1"/>
              </w:rPr>
              <w:t>能够将数学、自然科学、工程基础和专业知识的基本概念运用到复杂工程问题的适当表述之中。</w:t>
            </w:r>
          </w:p>
        </w:tc>
      </w:tr>
      <w:tr w:rsidR="00C67C1F" w:rsidTr="003A0EB4">
        <w:trPr>
          <w:cantSplit/>
          <w:trHeight w:val="113"/>
          <w:jc w:val="center"/>
        </w:trPr>
        <w:tc>
          <w:tcPr>
            <w:tcW w:w="2689" w:type="dxa"/>
            <w:vMerge/>
            <w:vAlign w:val="center"/>
          </w:tcPr>
          <w:p w:rsidR="00C67C1F" w:rsidRDefault="00C67C1F" w:rsidP="003A0EB4">
            <w:pPr>
              <w:pStyle w:val="51-10"/>
              <w:rPr>
                <w:rFonts w:ascii="Times New Roman" w:hAnsi="Times New Roman" w:cs="Times New Roman"/>
                <w:color w:val="000000" w:themeColor="text1"/>
              </w:rPr>
            </w:pP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1.2 </w:t>
            </w:r>
            <w:r>
              <w:rPr>
                <w:rFonts w:ascii="Times New Roman" w:hAnsi="Times New Roman" w:cs="Times New Roman"/>
                <w:color w:val="000000" w:themeColor="text1"/>
              </w:rPr>
              <w:t>能够运用土木工程科学知识进行复杂工程问题建立数学或力学模型，并达到适当的精度要求。</w:t>
            </w:r>
          </w:p>
        </w:tc>
      </w:tr>
      <w:tr w:rsidR="00C67C1F" w:rsidTr="003A0EB4">
        <w:trPr>
          <w:cantSplit/>
          <w:trHeight w:val="253"/>
          <w:jc w:val="center"/>
        </w:trPr>
        <w:tc>
          <w:tcPr>
            <w:tcW w:w="2689" w:type="dxa"/>
            <w:vMerge/>
            <w:vAlign w:val="center"/>
          </w:tcPr>
          <w:p w:rsidR="00C67C1F" w:rsidRDefault="00C67C1F" w:rsidP="003A0EB4">
            <w:pPr>
              <w:pStyle w:val="51-10"/>
              <w:rPr>
                <w:rFonts w:ascii="Times New Roman" w:hAnsi="Times New Roman" w:cs="Times New Roman"/>
                <w:color w:val="000000" w:themeColor="text1"/>
              </w:rPr>
            </w:pP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1.3 </w:t>
            </w:r>
            <w:r>
              <w:rPr>
                <w:rFonts w:ascii="Times New Roman" w:hAnsi="Times New Roman" w:cs="Times New Roman"/>
                <w:color w:val="000000" w:themeColor="text1"/>
              </w:rPr>
              <w:t>能够运用土木工程知识判断复杂工程问题的数学或力学模型的正确性，并能正确分析、求解模型。</w:t>
            </w:r>
          </w:p>
        </w:tc>
      </w:tr>
      <w:tr w:rsidR="00C67C1F" w:rsidTr="003A0EB4">
        <w:trPr>
          <w:cantSplit/>
          <w:trHeight w:val="56"/>
          <w:jc w:val="center"/>
        </w:trPr>
        <w:tc>
          <w:tcPr>
            <w:tcW w:w="2689" w:type="dxa"/>
            <w:vMerge/>
            <w:vAlign w:val="center"/>
          </w:tcPr>
          <w:p w:rsidR="00C67C1F" w:rsidRDefault="00C67C1F" w:rsidP="003A0EB4">
            <w:pPr>
              <w:pStyle w:val="51-10"/>
              <w:rPr>
                <w:rFonts w:ascii="Times New Roman" w:hAnsi="Times New Roman" w:cs="Times New Roman"/>
                <w:color w:val="000000" w:themeColor="text1"/>
              </w:rPr>
            </w:pP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1.4 </w:t>
            </w:r>
            <w:r>
              <w:rPr>
                <w:rFonts w:ascii="Times New Roman" w:hAnsi="Times New Roman" w:cs="Times New Roman"/>
                <w:color w:val="000000" w:themeColor="text1"/>
              </w:rPr>
              <w:t>掌握分析土木工程复杂问题的原理、工具和方法，具备解构复杂工程问题并进行系统分析的能力。</w:t>
            </w:r>
          </w:p>
        </w:tc>
      </w:tr>
      <w:tr w:rsidR="00C67C1F" w:rsidTr="003A0EB4">
        <w:trPr>
          <w:cantSplit/>
          <w:trHeight w:val="56"/>
          <w:jc w:val="center"/>
        </w:trPr>
        <w:tc>
          <w:tcPr>
            <w:tcW w:w="2689" w:type="dxa"/>
            <w:vMerge/>
            <w:vAlign w:val="center"/>
          </w:tcPr>
          <w:p w:rsidR="00C67C1F" w:rsidRDefault="00C67C1F" w:rsidP="003A0EB4">
            <w:pPr>
              <w:pStyle w:val="51-10"/>
              <w:rPr>
                <w:rFonts w:ascii="Times New Roman" w:hAnsi="Times New Roman" w:cs="Times New Roman"/>
                <w:color w:val="000000" w:themeColor="text1"/>
              </w:rPr>
            </w:pP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1.5 </w:t>
            </w:r>
            <w:r>
              <w:rPr>
                <w:rFonts w:ascii="Times New Roman" w:hAnsi="Times New Roman" w:cs="Times New Roman"/>
                <w:color w:val="000000" w:themeColor="text1"/>
              </w:rPr>
              <w:t>系统性地掌握土木工程科学知识体系，能够对复杂工程问题的解决方案进行综合分析和优化比较。</w:t>
            </w:r>
          </w:p>
        </w:tc>
      </w:tr>
      <w:tr w:rsidR="00C67C1F" w:rsidTr="003A0EB4">
        <w:trPr>
          <w:cantSplit/>
          <w:trHeight w:val="530"/>
          <w:jc w:val="center"/>
        </w:trPr>
        <w:tc>
          <w:tcPr>
            <w:tcW w:w="2689" w:type="dxa"/>
            <w:vMerge w:val="restart"/>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2 </w:t>
            </w:r>
            <w:r>
              <w:rPr>
                <w:rFonts w:ascii="Times New Roman" w:hAnsi="Times New Roman" w:cs="Times New Roman"/>
                <w:color w:val="000000" w:themeColor="text1"/>
              </w:rPr>
              <w:t>问题分析：能够应用数学、自然科学和工程科学的基本原理，识别、表达、并通过文献研究分析土木工程专业的复杂工程问题，以获得有效结论。</w:t>
            </w: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2.1</w:t>
            </w:r>
            <w:r>
              <w:rPr>
                <w:rFonts w:ascii="Times New Roman" w:hAnsi="Times New Roman" w:cs="Times New Roman"/>
                <w:color w:val="000000" w:themeColor="text1"/>
              </w:rPr>
              <w:t>能够利用土木工程知识的基本原理对土木工程专业的复杂工程问题进行识别。</w:t>
            </w:r>
          </w:p>
        </w:tc>
      </w:tr>
      <w:tr w:rsidR="00C67C1F" w:rsidTr="003A0EB4">
        <w:trPr>
          <w:cantSplit/>
          <w:trHeight w:val="225"/>
          <w:jc w:val="center"/>
        </w:trPr>
        <w:tc>
          <w:tcPr>
            <w:tcW w:w="2689" w:type="dxa"/>
            <w:vMerge/>
            <w:vAlign w:val="center"/>
          </w:tcPr>
          <w:p w:rsidR="00C67C1F" w:rsidRDefault="00C67C1F" w:rsidP="003A0EB4">
            <w:pPr>
              <w:pStyle w:val="51-10"/>
              <w:rPr>
                <w:rFonts w:ascii="Times New Roman" w:hAnsi="Times New Roman" w:cs="Times New Roman"/>
                <w:color w:val="000000" w:themeColor="text1"/>
              </w:rPr>
            </w:pP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2.2</w:t>
            </w:r>
            <w:r>
              <w:rPr>
                <w:rFonts w:ascii="Times New Roman" w:hAnsi="Times New Roman" w:cs="Times New Roman"/>
                <w:color w:val="000000" w:themeColor="text1"/>
              </w:rPr>
              <w:t>能够运用文献、规范、标准或图集等对土木工程专业的复杂工程问题进行推导演绎和计算分析并获得解决问题的方案和方法。</w:t>
            </w:r>
          </w:p>
        </w:tc>
      </w:tr>
      <w:tr w:rsidR="00C67C1F" w:rsidTr="003A0EB4">
        <w:trPr>
          <w:cantSplit/>
          <w:trHeight w:val="1026"/>
          <w:jc w:val="center"/>
        </w:trPr>
        <w:tc>
          <w:tcPr>
            <w:tcW w:w="2689" w:type="dxa"/>
            <w:vMerge/>
            <w:vAlign w:val="center"/>
          </w:tcPr>
          <w:p w:rsidR="00C67C1F" w:rsidRDefault="00C67C1F" w:rsidP="003A0EB4">
            <w:pPr>
              <w:pStyle w:val="51-10"/>
              <w:rPr>
                <w:rFonts w:ascii="Times New Roman" w:hAnsi="Times New Roman" w:cs="Times New Roman"/>
                <w:color w:val="000000" w:themeColor="text1"/>
              </w:rPr>
            </w:pP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2.3</w:t>
            </w:r>
            <w:r>
              <w:rPr>
                <w:rFonts w:ascii="Times New Roman" w:hAnsi="Times New Roman" w:cs="Times New Roman"/>
                <w:color w:val="000000" w:themeColor="text1"/>
              </w:rPr>
              <w:t>能够运用文字、符号、图表、和图纸等形式对土木工程专业的复杂工程问题进行有效表达。</w:t>
            </w:r>
          </w:p>
        </w:tc>
      </w:tr>
      <w:tr w:rsidR="00C67C1F" w:rsidTr="003A0EB4">
        <w:trPr>
          <w:cantSplit/>
          <w:trHeight w:val="56"/>
          <w:jc w:val="center"/>
        </w:trPr>
        <w:tc>
          <w:tcPr>
            <w:tcW w:w="2689" w:type="dxa"/>
            <w:vMerge w:val="restart"/>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3</w:t>
            </w:r>
            <w:r>
              <w:rPr>
                <w:rFonts w:ascii="Times New Roman" w:hAnsi="Times New Roman" w:cs="Times New Roman"/>
                <w:color w:val="000000" w:themeColor="text1"/>
              </w:rPr>
              <w:t>设计</w:t>
            </w:r>
            <w:r>
              <w:rPr>
                <w:rFonts w:ascii="Times New Roman" w:hAnsi="Times New Roman" w:cs="Times New Roman"/>
                <w:color w:val="000000" w:themeColor="text1"/>
              </w:rPr>
              <w:t>/</w:t>
            </w:r>
            <w:r>
              <w:rPr>
                <w:rFonts w:ascii="Times New Roman" w:hAnsi="Times New Roman" w:cs="Times New Roman"/>
                <w:color w:val="000000" w:themeColor="text1"/>
              </w:rPr>
              <w:t>开发解决方案：能够设计（开发）满足土木工程特定需求的体系、结构、构件（节点）或者施工方案，并在设计环节中考虑社会、健康、安全、法律、文化以及环境等因素。</w:t>
            </w: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3.1 </w:t>
            </w:r>
            <w:r>
              <w:rPr>
                <w:rFonts w:ascii="Times New Roman" w:hAnsi="Times New Roman" w:cs="Times New Roman"/>
                <w:color w:val="000000" w:themeColor="text1"/>
              </w:rPr>
              <w:t>能够运用结构设计基本原理，设计（开发）土木工程结构构件。</w:t>
            </w:r>
          </w:p>
        </w:tc>
      </w:tr>
      <w:tr w:rsidR="00C67C1F" w:rsidTr="003A0EB4">
        <w:trPr>
          <w:cantSplit/>
          <w:trHeight w:val="844"/>
          <w:jc w:val="center"/>
        </w:trPr>
        <w:tc>
          <w:tcPr>
            <w:tcW w:w="2689" w:type="dxa"/>
            <w:vMerge/>
            <w:vAlign w:val="center"/>
          </w:tcPr>
          <w:p w:rsidR="00C67C1F" w:rsidRDefault="00C67C1F" w:rsidP="003A0EB4">
            <w:pPr>
              <w:pStyle w:val="51-10"/>
              <w:rPr>
                <w:rFonts w:ascii="Times New Roman" w:hAnsi="Times New Roman" w:cs="Times New Roman"/>
                <w:color w:val="000000" w:themeColor="text1"/>
              </w:rPr>
            </w:pP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3.2 </w:t>
            </w:r>
            <w:r>
              <w:rPr>
                <w:rFonts w:ascii="Times New Roman" w:hAnsi="Times New Roman" w:cs="Times New Roman"/>
                <w:color w:val="000000" w:themeColor="text1"/>
              </w:rPr>
              <w:t>能够在确定设计方案时进行方案经济性对比确定优选方案，在提出解决方案时具有创新意识。</w:t>
            </w:r>
          </w:p>
        </w:tc>
      </w:tr>
      <w:tr w:rsidR="00C67C1F" w:rsidTr="003A0EB4">
        <w:trPr>
          <w:cantSplit/>
          <w:trHeight w:val="844"/>
          <w:jc w:val="center"/>
        </w:trPr>
        <w:tc>
          <w:tcPr>
            <w:tcW w:w="2689" w:type="dxa"/>
            <w:vMerge/>
            <w:vAlign w:val="center"/>
          </w:tcPr>
          <w:p w:rsidR="00C67C1F" w:rsidRDefault="00C67C1F" w:rsidP="003A0EB4">
            <w:pPr>
              <w:pStyle w:val="51-10"/>
              <w:rPr>
                <w:rFonts w:ascii="Times New Roman" w:hAnsi="Times New Roman" w:cs="Times New Roman"/>
                <w:color w:val="000000" w:themeColor="text1"/>
              </w:rPr>
            </w:pP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3.3 </w:t>
            </w:r>
            <w:r>
              <w:rPr>
                <w:rFonts w:ascii="Times New Roman" w:hAnsi="Times New Roman" w:cs="Times New Roman"/>
                <w:color w:val="000000" w:themeColor="text1"/>
              </w:rPr>
              <w:t>能够根据土木工程设计理论对工程建立计算分析模型，进行计算分析，并正确判断结果的合理性。</w:t>
            </w:r>
          </w:p>
        </w:tc>
      </w:tr>
      <w:tr w:rsidR="00C67C1F" w:rsidTr="003A0EB4">
        <w:trPr>
          <w:cantSplit/>
          <w:trHeight w:val="113"/>
          <w:jc w:val="center"/>
        </w:trPr>
        <w:tc>
          <w:tcPr>
            <w:tcW w:w="2689" w:type="dxa"/>
            <w:vMerge/>
            <w:vAlign w:val="center"/>
          </w:tcPr>
          <w:p w:rsidR="00C67C1F" w:rsidRDefault="00C67C1F" w:rsidP="003A0EB4">
            <w:pPr>
              <w:pStyle w:val="51-10"/>
              <w:rPr>
                <w:rFonts w:ascii="Times New Roman" w:hAnsi="Times New Roman" w:cs="Times New Roman"/>
                <w:color w:val="000000" w:themeColor="text1"/>
              </w:rPr>
            </w:pP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3.4 </w:t>
            </w:r>
            <w:r>
              <w:rPr>
                <w:rFonts w:ascii="Times New Roman" w:hAnsi="Times New Roman" w:cs="Times New Roman"/>
                <w:color w:val="000000" w:themeColor="text1"/>
              </w:rPr>
              <w:t>能运用专业术语表述计算过程、用图纸表达设计成果。</w:t>
            </w:r>
          </w:p>
        </w:tc>
      </w:tr>
      <w:tr w:rsidR="00C67C1F" w:rsidTr="003A0EB4">
        <w:trPr>
          <w:cantSplit/>
          <w:trHeight w:val="56"/>
          <w:jc w:val="center"/>
        </w:trPr>
        <w:tc>
          <w:tcPr>
            <w:tcW w:w="2689" w:type="dxa"/>
            <w:vMerge/>
            <w:vAlign w:val="center"/>
          </w:tcPr>
          <w:p w:rsidR="00C67C1F" w:rsidRDefault="00C67C1F" w:rsidP="003A0EB4">
            <w:pPr>
              <w:pStyle w:val="51-10"/>
              <w:rPr>
                <w:rFonts w:ascii="Times New Roman" w:hAnsi="Times New Roman" w:cs="Times New Roman"/>
                <w:color w:val="000000" w:themeColor="text1"/>
              </w:rPr>
            </w:pP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3.5 </w:t>
            </w:r>
            <w:r>
              <w:rPr>
                <w:rFonts w:ascii="Times New Roman" w:hAnsi="Times New Roman" w:cs="Times New Roman"/>
                <w:color w:val="000000" w:themeColor="text1"/>
              </w:rPr>
              <w:t>能够制定一般工程项目的施工方案，编制施工组织设计和编制工程概预算。</w:t>
            </w:r>
          </w:p>
        </w:tc>
      </w:tr>
      <w:tr w:rsidR="00C67C1F" w:rsidTr="003A0EB4">
        <w:trPr>
          <w:cantSplit/>
          <w:trHeight w:val="844"/>
          <w:jc w:val="center"/>
        </w:trPr>
        <w:tc>
          <w:tcPr>
            <w:tcW w:w="2689" w:type="dxa"/>
            <w:vMerge/>
            <w:vAlign w:val="center"/>
          </w:tcPr>
          <w:p w:rsidR="00C67C1F" w:rsidRDefault="00C67C1F" w:rsidP="003A0EB4">
            <w:pPr>
              <w:pStyle w:val="51-10"/>
              <w:rPr>
                <w:rFonts w:ascii="Times New Roman" w:hAnsi="Times New Roman" w:cs="Times New Roman"/>
                <w:color w:val="000000" w:themeColor="text1"/>
              </w:rPr>
            </w:pP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3.6 </w:t>
            </w:r>
            <w:r>
              <w:rPr>
                <w:rFonts w:ascii="Times New Roman" w:hAnsi="Times New Roman" w:cs="Times New Roman"/>
                <w:color w:val="000000" w:themeColor="text1"/>
              </w:rPr>
              <w:t>能够在设计或施工环节中考虑社会、健康、安全、法律、文化以及环境等因素。</w:t>
            </w:r>
          </w:p>
        </w:tc>
      </w:tr>
      <w:tr w:rsidR="00C67C1F" w:rsidTr="003A0EB4">
        <w:trPr>
          <w:cantSplit/>
          <w:trHeight w:val="978"/>
          <w:jc w:val="center"/>
        </w:trPr>
        <w:tc>
          <w:tcPr>
            <w:tcW w:w="2689" w:type="dxa"/>
            <w:vMerge w:val="restart"/>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lastRenderedPageBreak/>
              <w:t>4</w:t>
            </w:r>
            <w:r>
              <w:rPr>
                <w:rFonts w:ascii="Times New Roman" w:hAnsi="Times New Roman" w:cs="Times New Roman"/>
                <w:color w:val="000000" w:themeColor="text1"/>
              </w:rPr>
              <w:t>研究：能够基于科学原理并采用科学方法对土木工程的复杂工程问题进行研究，包括设计实验、分析与解释数据、并通过信息综合得到合理有效的结论。</w:t>
            </w: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4.1 </w:t>
            </w:r>
            <w:r>
              <w:rPr>
                <w:rFonts w:ascii="Times New Roman" w:hAnsi="Times New Roman" w:cs="Times New Roman"/>
                <w:color w:val="000000" w:themeColor="text1"/>
              </w:rPr>
              <w:t>能够基于科学原理对拟研究的土木工程问题提出实验（测试）方案，设计实验项目。</w:t>
            </w:r>
          </w:p>
        </w:tc>
      </w:tr>
      <w:tr w:rsidR="00C67C1F" w:rsidTr="003A0EB4">
        <w:trPr>
          <w:cantSplit/>
          <w:trHeight w:val="978"/>
          <w:jc w:val="center"/>
        </w:trPr>
        <w:tc>
          <w:tcPr>
            <w:tcW w:w="2689" w:type="dxa"/>
            <w:vMerge/>
            <w:vAlign w:val="center"/>
          </w:tcPr>
          <w:p w:rsidR="00C67C1F" w:rsidRDefault="00C67C1F" w:rsidP="003A0EB4">
            <w:pPr>
              <w:pStyle w:val="51-10"/>
              <w:rPr>
                <w:rFonts w:ascii="Times New Roman" w:hAnsi="Times New Roman" w:cs="Times New Roman"/>
                <w:color w:val="000000" w:themeColor="text1"/>
              </w:rPr>
            </w:pP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4.2 </w:t>
            </w:r>
            <w:r>
              <w:rPr>
                <w:rFonts w:ascii="Times New Roman" w:hAnsi="Times New Roman" w:cs="Times New Roman"/>
                <w:color w:val="000000" w:themeColor="text1"/>
              </w:rPr>
              <w:t>能够根据实验（测试）方案，正确选用和操作实验装置或测试设备，安全开展实验。</w:t>
            </w:r>
          </w:p>
        </w:tc>
      </w:tr>
      <w:tr w:rsidR="00C67C1F" w:rsidTr="003A0EB4">
        <w:trPr>
          <w:cantSplit/>
          <w:trHeight w:val="978"/>
          <w:jc w:val="center"/>
        </w:trPr>
        <w:tc>
          <w:tcPr>
            <w:tcW w:w="2689" w:type="dxa"/>
            <w:vMerge/>
            <w:vAlign w:val="center"/>
          </w:tcPr>
          <w:p w:rsidR="00C67C1F" w:rsidRDefault="00C67C1F" w:rsidP="003A0EB4">
            <w:pPr>
              <w:pStyle w:val="51-10"/>
              <w:rPr>
                <w:rFonts w:ascii="Times New Roman" w:hAnsi="Times New Roman" w:cs="Times New Roman"/>
                <w:color w:val="000000" w:themeColor="text1"/>
              </w:rPr>
            </w:pP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4.3 </w:t>
            </w:r>
            <w:r>
              <w:rPr>
                <w:rFonts w:ascii="Times New Roman" w:hAnsi="Times New Roman" w:cs="Times New Roman"/>
                <w:color w:val="000000" w:themeColor="text1"/>
              </w:rPr>
              <w:t>能够正确收集、处理、分析与解释实验（测试）数据，通过信息综合获得合理有效的结论并应用于工程实践。</w:t>
            </w:r>
          </w:p>
        </w:tc>
      </w:tr>
      <w:tr w:rsidR="00C67C1F" w:rsidTr="003A0EB4">
        <w:trPr>
          <w:cantSplit/>
          <w:trHeight w:val="273"/>
          <w:jc w:val="center"/>
        </w:trPr>
        <w:tc>
          <w:tcPr>
            <w:tcW w:w="2689" w:type="dxa"/>
            <w:vMerge w:val="restart"/>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5 </w:t>
            </w:r>
            <w:r>
              <w:rPr>
                <w:rFonts w:ascii="Times New Roman" w:hAnsi="Times New Roman" w:cs="Times New Roman"/>
                <w:color w:val="000000" w:themeColor="text1"/>
              </w:rPr>
              <w:t>使用现代工具：能够针对土木工程复杂工程问题</w:t>
            </w:r>
            <w:r>
              <w:rPr>
                <w:rFonts w:ascii="Times New Roman" w:hAnsi="Times New Roman" w:cs="Times New Roman"/>
                <w:color w:val="000000" w:themeColor="text1"/>
              </w:rPr>
              <w:t>,</w:t>
            </w:r>
            <w:r>
              <w:rPr>
                <w:rFonts w:ascii="Times New Roman" w:hAnsi="Times New Roman" w:cs="Times New Roman"/>
                <w:color w:val="000000" w:themeColor="text1"/>
              </w:rPr>
              <w:t>开发、选择与使用恰当的技术、资源、现代工程工具和信息技术工具</w:t>
            </w:r>
            <w:r>
              <w:rPr>
                <w:rFonts w:ascii="Times New Roman" w:hAnsi="Times New Roman" w:cs="Times New Roman"/>
                <w:color w:val="000000" w:themeColor="text1"/>
              </w:rPr>
              <w:t>,</w:t>
            </w:r>
            <w:r>
              <w:rPr>
                <w:rFonts w:ascii="Times New Roman" w:hAnsi="Times New Roman" w:cs="Times New Roman"/>
                <w:color w:val="000000" w:themeColor="text1"/>
              </w:rPr>
              <w:t>包括对复杂工程问题的预测与模拟</w:t>
            </w:r>
            <w:r>
              <w:rPr>
                <w:rFonts w:ascii="Times New Roman" w:hAnsi="Times New Roman" w:cs="Times New Roman"/>
                <w:color w:val="000000" w:themeColor="text1"/>
              </w:rPr>
              <w:t>,</w:t>
            </w:r>
            <w:r>
              <w:rPr>
                <w:rFonts w:ascii="Times New Roman" w:hAnsi="Times New Roman" w:cs="Times New Roman"/>
                <w:color w:val="000000" w:themeColor="text1"/>
              </w:rPr>
              <w:t>并能够理解其局限性。</w:t>
            </w: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5.1 </w:t>
            </w:r>
            <w:r>
              <w:rPr>
                <w:rFonts w:ascii="Times New Roman" w:hAnsi="Times New Roman" w:cs="Times New Roman"/>
                <w:color w:val="000000" w:themeColor="text1"/>
              </w:rPr>
              <w:t>能够合理选择与使用勘测、制图、测试与检测、有限元分析等技术以及计算机、程序设计语言、纸质与电子文献等工具和资源，正确预测与模拟复杂工程问题。</w:t>
            </w:r>
          </w:p>
        </w:tc>
      </w:tr>
      <w:tr w:rsidR="00C67C1F" w:rsidTr="003A0EB4">
        <w:trPr>
          <w:cantSplit/>
          <w:trHeight w:val="277"/>
          <w:jc w:val="center"/>
        </w:trPr>
        <w:tc>
          <w:tcPr>
            <w:tcW w:w="2689" w:type="dxa"/>
            <w:vMerge/>
            <w:vAlign w:val="center"/>
          </w:tcPr>
          <w:p w:rsidR="00C67C1F" w:rsidRDefault="00C67C1F" w:rsidP="003A0EB4">
            <w:pPr>
              <w:pStyle w:val="51-10"/>
              <w:rPr>
                <w:rFonts w:ascii="Times New Roman" w:hAnsi="Times New Roman" w:cs="Times New Roman"/>
                <w:color w:val="000000" w:themeColor="text1"/>
              </w:rPr>
            </w:pP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5.2 </w:t>
            </w:r>
            <w:r>
              <w:rPr>
                <w:rFonts w:ascii="Times New Roman" w:hAnsi="Times New Roman" w:cs="Times New Roman"/>
                <w:color w:val="000000" w:themeColor="text1"/>
              </w:rPr>
              <w:t>能够通过所学知识开发现代工具和信息技术工具，并利用其对复杂工程问题进行预测与模拟。</w:t>
            </w:r>
          </w:p>
        </w:tc>
      </w:tr>
      <w:tr w:rsidR="00C67C1F" w:rsidTr="003A0EB4">
        <w:trPr>
          <w:cantSplit/>
          <w:trHeight w:val="56"/>
          <w:jc w:val="center"/>
        </w:trPr>
        <w:tc>
          <w:tcPr>
            <w:tcW w:w="2689" w:type="dxa"/>
            <w:vMerge/>
            <w:vAlign w:val="center"/>
          </w:tcPr>
          <w:p w:rsidR="00C67C1F" w:rsidRDefault="00C67C1F" w:rsidP="003A0EB4">
            <w:pPr>
              <w:pStyle w:val="51-10"/>
              <w:rPr>
                <w:rFonts w:ascii="Times New Roman" w:hAnsi="Times New Roman" w:cs="Times New Roman"/>
                <w:color w:val="000000" w:themeColor="text1"/>
              </w:rPr>
            </w:pP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5.3 </w:t>
            </w:r>
            <w:r>
              <w:rPr>
                <w:rFonts w:ascii="Times New Roman" w:hAnsi="Times New Roman" w:cs="Times New Roman"/>
                <w:color w:val="000000" w:themeColor="text1"/>
              </w:rPr>
              <w:t>能够通过使用现代工具，正确判断和解释计算分析结果，并能够理解其局限性。</w:t>
            </w:r>
          </w:p>
        </w:tc>
      </w:tr>
      <w:tr w:rsidR="00C67C1F" w:rsidTr="003A0EB4">
        <w:trPr>
          <w:cantSplit/>
          <w:trHeight w:val="1255"/>
          <w:jc w:val="center"/>
        </w:trPr>
        <w:tc>
          <w:tcPr>
            <w:tcW w:w="2689" w:type="dxa"/>
            <w:vMerge w:val="restart"/>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6 </w:t>
            </w:r>
            <w:r>
              <w:rPr>
                <w:rFonts w:ascii="Times New Roman" w:hAnsi="Times New Roman" w:cs="Times New Roman"/>
                <w:color w:val="000000" w:themeColor="text1"/>
              </w:rPr>
              <w:t>工程与社会：能够基于土木工程相关背景知识和进行合理分析，评价土木工程实践和复杂工程问题解决方案对社会、健康、安全、法律以及文化的影响</w:t>
            </w:r>
            <w:r>
              <w:rPr>
                <w:rFonts w:ascii="Times New Roman" w:hAnsi="Times New Roman" w:cs="Times New Roman"/>
                <w:color w:val="000000" w:themeColor="text1"/>
              </w:rPr>
              <w:t>,</w:t>
            </w:r>
            <w:r>
              <w:rPr>
                <w:rFonts w:ascii="Times New Roman" w:hAnsi="Times New Roman" w:cs="Times New Roman"/>
                <w:color w:val="000000" w:themeColor="text1"/>
              </w:rPr>
              <w:t>并理解土木工程师应承担的责任。</w:t>
            </w: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6.1 </w:t>
            </w:r>
            <w:r>
              <w:rPr>
                <w:rFonts w:ascii="Times New Roman" w:hAnsi="Times New Roman" w:cs="Times New Roman"/>
                <w:color w:val="000000" w:themeColor="text1"/>
              </w:rPr>
              <w:t>能够理解土木工程实践中施工工艺、施工方法、施工器械，特别是新材料、新工艺、新方法的使用对社会、健康、安全、法律以及文化的影响。</w:t>
            </w:r>
          </w:p>
        </w:tc>
      </w:tr>
      <w:tr w:rsidR="00C67C1F" w:rsidTr="003A0EB4">
        <w:trPr>
          <w:cantSplit/>
          <w:trHeight w:val="1255"/>
          <w:jc w:val="center"/>
        </w:trPr>
        <w:tc>
          <w:tcPr>
            <w:tcW w:w="2689" w:type="dxa"/>
            <w:vMerge/>
            <w:vAlign w:val="center"/>
          </w:tcPr>
          <w:p w:rsidR="00C67C1F" w:rsidRDefault="00C67C1F" w:rsidP="003A0EB4">
            <w:pPr>
              <w:pStyle w:val="51-10"/>
              <w:rPr>
                <w:rFonts w:ascii="Times New Roman" w:hAnsi="Times New Roman" w:cs="Times New Roman"/>
                <w:color w:val="000000" w:themeColor="text1"/>
              </w:rPr>
            </w:pP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6.2 </w:t>
            </w:r>
            <w:r>
              <w:rPr>
                <w:rFonts w:ascii="Times New Roman" w:hAnsi="Times New Roman" w:cs="Times New Roman"/>
                <w:color w:val="000000" w:themeColor="text1"/>
              </w:rPr>
              <w:t>能够基于土木工程相关的背景知识和标准，针对特定工程解决方案具体给出分析及评价社会、健康、安全、法律、文化以及环境等因素对工程的影响，制定并采取适当措施，理解土木工程师应承担的责任。</w:t>
            </w:r>
          </w:p>
        </w:tc>
      </w:tr>
      <w:tr w:rsidR="00C67C1F" w:rsidTr="003A0EB4">
        <w:trPr>
          <w:cantSplit/>
          <w:trHeight w:val="844"/>
          <w:jc w:val="center"/>
        </w:trPr>
        <w:tc>
          <w:tcPr>
            <w:tcW w:w="2689" w:type="dxa"/>
            <w:vMerge w:val="restart"/>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7 </w:t>
            </w:r>
            <w:r>
              <w:rPr>
                <w:rFonts w:ascii="Times New Roman" w:hAnsi="Times New Roman" w:cs="Times New Roman"/>
                <w:color w:val="000000" w:themeColor="text1"/>
              </w:rPr>
              <w:t>环境和可持续发展：能够理解和评价针对土木工程复杂问题的实践对环境、社会可持续发展的影响。</w:t>
            </w: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7.1 </w:t>
            </w:r>
            <w:r>
              <w:rPr>
                <w:rFonts w:ascii="Times New Roman" w:hAnsi="Times New Roman" w:cs="Times New Roman"/>
                <w:color w:val="000000" w:themeColor="text1"/>
              </w:rPr>
              <w:t>能够理解土木工程实践对环境和社会可持续发展的影响。</w:t>
            </w:r>
          </w:p>
        </w:tc>
      </w:tr>
      <w:tr w:rsidR="00C67C1F" w:rsidTr="003A0EB4">
        <w:trPr>
          <w:cantSplit/>
          <w:trHeight w:val="844"/>
          <w:jc w:val="center"/>
        </w:trPr>
        <w:tc>
          <w:tcPr>
            <w:tcW w:w="2689" w:type="dxa"/>
            <w:vMerge/>
            <w:vAlign w:val="center"/>
          </w:tcPr>
          <w:p w:rsidR="00C67C1F" w:rsidRDefault="00C67C1F" w:rsidP="003A0EB4">
            <w:pPr>
              <w:pStyle w:val="51-10"/>
              <w:rPr>
                <w:rFonts w:ascii="Times New Roman" w:hAnsi="Times New Roman" w:cs="Times New Roman"/>
                <w:color w:val="000000" w:themeColor="text1"/>
              </w:rPr>
            </w:pP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7.2 </w:t>
            </w:r>
            <w:r>
              <w:rPr>
                <w:rFonts w:ascii="Times New Roman" w:hAnsi="Times New Roman" w:cs="Times New Roman"/>
                <w:color w:val="000000" w:themeColor="text1"/>
              </w:rPr>
              <w:t>能够评价土木工程实践对环境和社会可持续发展的影响，并制定相应的解决方案。</w:t>
            </w:r>
          </w:p>
        </w:tc>
      </w:tr>
      <w:tr w:rsidR="00C67C1F" w:rsidTr="003A0EB4">
        <w:trPr>
          <w:cantSplit/>
          <w:trHeight w:val="283"/>
          <w:jc w:val="center"/>
        </w:trPr>
        <w:tc>
          <w:tcPr>
            <w:tcW w:w="2689" w:type="dxa"/>
            <w:vMerge w:val="restart"/>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8 </w:t>
            </w:r>
            <w:r>
              <w:rPr>
                <w:rFonts w:ascii="Times New Roman" w:hAnsi="Times New Roman" w:cs="Times New Roman"/>
                <w:color w:val="000000" w:themeColor="text1"/>
              </w:rPr>
              <w:t>职业规范：具有人文社会科学素养、社会责任感，能够在土木工程实践中理解并遵守工程职业道德和行为规范，履行职责。</w:t>
            </w: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8.1 </w:t>
            </w:r>
            <w:r>
              <w:rPr>
                <w:rFonts w:ascii="Times New Roman" w:hAnsi="Times New Roman" w:cs="Times New Roman"/>
                <w:color w:val="000000" w:themeColor="text1"/>
              </w:rPr>
              <w:t>具有必要的人文社会科学知识与素养，健康的体魄、健康的心理与正确的价值观以及社会责任感。</w:t>
            </w:r>
          </w:p>
        </w:tc>
      </w:tr>
      <w:tr w:rsidR="00C67C1F" w:rsidTr="003A0EB4">
        <w:trPr>
          <w:cantSplit/>
          <w:trHeight w:val="360"/>
          <w:jc w:val="center"/>
        </w:trPr>
        <w:tc>
          <w:tcPr>
            <w:tcW w:w="2689" w:type="dxa"/>
            <w:vMerge/>
            <w:vAlign w:val="center"/>
          </w:tcPr>
          <w:p w:rsidR="00C67C1F" w:rsidRDefault="00C67C1F" w:rsidP="003A0EB4">
            <w:pPr>
              <w:pStyle w:val="51-10"/>
              <w:rPr>
                <w:rFonts w:ascii="Times New Roman" w:hAnsi="Times New Roman" w:cs="Times New Roman"/>
                <w:color w:val="000000" w:themeColor="text1"/>
              </w:rPr>
            </w:pPr>
          </w:p>
        </w:tc>
        <w:tc>
          <w:tcPr>
            <w:tcW w:w="6713" w:type="dxa"/>
            <w:vMerge w:val="restart"/>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8.2 </w:t>
            </w:r>
            <w:r>
              <w:rPr>
                <w:rFonts w:ascii="Times New Roman" w:hAnsi="Times New Roman" w:cs="Times New Roman"/>
                <w:color w:val="000000" w:themeColor="text1"/>
              </w:rPr>
              <w:t>理解并遵守土木工程实践相关的法律、法规、专业规范、技术规程和工程师职业道德准则，增强学生为企业发展和社会进步服务的使命感和责任感。</w:t>
            </w:r>
          </w:p>
        </w:tc>
      </w:tr>
      <w:tr w:rsidR="00C67C1F" w:rsidTr="003A0EB4">
        <w:trPr>
          <w:cantSplit/>
          <w:trHeight w:val="720"/>
          <w:jc w:val="center"/>
        </w:trPr>
        <w:tc>
          <w:tcPr>
            <w:tcW w:w="2689" w:type="dxa"/>
            <w:vMerge/>
            <w:vAlign w:val="center"/>
          </w:tcPr>
          <w:p w:rsidR="00C67C1F" w:rsidRDefault="00C67C1F" w:rsidP="003A0EB4">
            <w:pPr>
              <w:pStyle w:val="51-10"/>
              <w:rPr>
                <w:rFonts w:ascii="Times New Roman" w:hAnsi="Times New Roman" w:cs="Times New Roman"/>
                <w:color w:val="000000" w:themeColor="text1"/>
              </w:rPr>
            </w:pPr>
          </w:p>
        </w:tc>
        <w:tc>
          <w:tcPr>
            <w:tcW w:w="6713" w:type="dxa"/>
            <w:vMerge/>
            <w:vAlign w:val="center"/>
          </w:tcPr>
          <w:p w:rsidR="00C67C1F" w:rsidRDefault="00C67C1F" w:rsidP="003A0EB4">
            <w:pPr>
              <w:pStyle w:val="51-10"/>
              <w:rPr>
                <w:rFonts w:ascii="Times New Roman" w:hAnsi="Times New Roman" w:cs="Times New Roman"/>
                <w:color w:val="000000" w:themeColor="text1"/>
              </w:rPr>
            </w:pPr>
          </w:p>
        </w:tc>
      </w:tr>
      <w:tr w:rsidR="00C67C1F" w:rsidTr="003A0EB4">
        <w:trPr>
          <w:cantSplit/>
          <w:trHeight w:val="736"/>
          <w:jc w:val="center"/>
        </w:trPr>
        <w:tc>
          <w:tcPr>
            <w:tcW w:w="2689" w:type="dxa"/>
            <w:vMerge w:val="restart"/>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9 </w:t>
            </w:r>
            <w:r>
              <w:rPr>
                <w:rFonts w:ascii="Times New Roman" w:hAnsi="Times New Roman" w:cs="Times New Roman"/>
                <w:color w:val="000000" w:themeColor="text1"/>
              </w:rPr>
              <w:t>团队协作与沟通：在解决土木工程专业的复杂问题时，能够与业界同行及社会公众进行有效的沟通与交流，并且能够在多学科背景下的团队中承担个体、团</w:t>
            </w:r>
            <w:r>
              <w:rPr>
                <w:rFonts w:ascii="Times New Roman" w:hAnsi="Times New Roman" w:cs="Times New Roman"/>
                <w:color w:val="000000" w:themeColor="text1"/>
              </w:rPr>
              <w:lastRenderedPageBreak/>
              <w:t>队成员或负责人的角色。</w:t>
            </w: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9.1 </w:t>
            </w:r>
            <w:r>
              <w:rPr>
                <w:rFonts w:ascii="Times New Roman" w:hAnsi="Times New Roman" w:cs="Times New Roman"/>
                <w:color w:val="000000" w:themeColor="text1"/>
              </w:rPr>
              <w:t>具有良好的团队合作意识和协作精神，能够积极参与团队讨论、与团队成员协作共同达成工作目标。</w:t>
            </w:r>
          </w:p>
        </w:tc>
      </w:tr>
      <w:tr w:rsidR="00C67C1F" w:rsidTr="003A0EB4">
        <w:trPr>
          <w:cantSplit/>
          <w:trHeight w:val="826"/>
          <w:jc w:val="center"/>
        </w:trPr>
        <w:tc>
          <w:tcPr>
            <w:tcW w:w="2689" w:type="dxa"/>
            <w:vMerge/>
            <w:vAlign w:val="center"/>
          </w:tcPr>
          <w:p w:rsidR="00C67C1F" w:rsidRDefault="00C67C1F" w:rsidP="003A0EB4">
            <w:pPr>
              <w:pStyle w:val="51-10"/>
              <w:rPr>
                <w:rFonts w:ascii="Times New Roman" w:hAnsi="Times New Roman" w:cs="Times New Roman"/>
                <w:color w:val="000000" w:themeColor="text1"/>
              </w:rPr>
            </w:pP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9.2 </w:t>
            </w:r>
            <w:r>
              <w:rPr>
                <w:rFonts w:ascii="Times New Roman" w:hAnsi="Times New Roman" w:cs="Times New Roman"/>
                <w:color w:val="000000" w:themeColor="text1"/>
              </w:rPr>
              <w:t>能够独立承担土木工程的专项任务；能够在多学科的团队中承担指定的任务，并且能够在任务实施过程中与其他团队成员协调技术、经济和环境等问题。</w:t>
            </w:r>
          </w:p>
        </w:tc>
      </w:tr>
      <w:tr w:rsidR="00C67C1F" w:rsidTr="003A0EB4">
        <w:trPr>
          <w:cantSplit/>
          <w:trHeight w:val="737"/>
          <w:jc w:val="center"/>
        </w:trPr>
        <w:tc>
          <w:tcPr>
            <w:tcW w:w="2689" w:type="dxa"/>
            <w:vMerge/>
            <w:vAlign w:val="center"/>
          </w:tcPr>
          <w:p w:rsidR="00C67C1F" w:rsidRDefault="00C67C1F" w:rsidP="003A0EB4">
            <w:pPr>
              <w:pStyle w:val="51-10"/>
              <w:rPr>
                <w:rFonts w:ascii="Times New Roman" w:hAnsi="Times New Roman" w:cs="Times New Roman"/>
                <w:color w:val="000000" w:themeColor="text1"/>
              </w:rPr>
            </w:pP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9.3 </w:t>
            </w:r>
            <w:r>
              <w:rPr>
                <w:rFonts w:ascii="Times New Roman" w:hAnsi="Times New Roman" w:cs="Times New Roman"/>
                <w:color w:val="000000" w:themeColor="text1"/>
              </w:rPr>
              <w:t>能够就复杂的土木工程设计、施工问题绘制标准的工程图、撰写设计说明书、文献综述报告和研究报告等，并能够与同行就工程专业问题进行有效的沟通和交流。</w:t>
            </w:r>
          </w:p>
        </w:tc>
      </w:tr>
      <w:tr w:rsidR="00C67C1F" w:rsidTr="003A0EB4">
        <w:trPr>
          <w:cantSplit/>
          <w:trHeight w:val="57"/>
          <w:jc w:val="center"/>
        </w:trPr>
        <w:tc>
          <w:tcPr>
            <w:tcW w:w="2689" w:type="dxa"/>
            <w:vMerge/>
            <w:vAlign w:val="center"/>
          </w:tcPr>
          <w:p w:rsidR="00C67C1F" w:rsidRDefault="00C67C1F" w:rsidP="003A0EB4">
            <w:pPr>
              <w:pStyle w:val="51-10"/>
              <w:rPr>
                <w:rFonts w:ascii="Times New Roman" w:hAnsi="Times New Roman" w:cs="Times New Roman"/>
                <w:color w:val="000000" w:themeColor="text1"/>
              </w:rPr>
            </w:pP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9.4</w:t>
            </w:r>
            <w:r>
              <w:rPr>
                <w:rFonts w:ascii="Times New Roman" w:hAnsi="Times New Roman" w:cs="Times New Roman"/>
                <w:color w:val="000000" w:themeColor="text1"/>
              </w:rPr>
              <w:t>能够掌握一门外语并能进行书面和口头表达和交流，对其文化有一定的了解。</w:t>
            </w:r>
          </w:p>
        </w:tc>
      </w:tr>
      <w:tr w:rsidR="00C67C1F" w:rsidTr="003A0EB4">
        <w:trPr>
          <w:cantSplit/>
          <w:trHeight w:val="227"/>
          <w:jc w:val="center"/>
        </w:trPr>
        <w:tc>
          <w:tcPr>
            <w:tcW w:w="2689" w:type="dxa"/>
            <w:vMerge w:val="restart"/>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10 </w:t>
            </w:r>
            <w:r>
              <w:rPr>
                <w:rFonts w:ascii="Times New Roman" w:hAnsi="Times New Roman" w:cs="Times New Roman"/>
                <w:color w:val="000000" w:themeColor="text1"/>
              </w:rPr>
              <w:t>项目管理：理解并掌握工程管理原理与经济决策方法，并能在多学科环境中应用。</w:t>
            </w: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10.1 </w:t>
            </w:r>
            <w:r>
              <w:rPr>
                <w:rFonts w:ascii="Times New Roman" w:hAnsi="Times New Roman" w:cs="Times New Roman"/>
                <w:color w:val="000000" w:themeColor="text1"/>
              </w:rPr>
              <w:t>具有工程项目管理、工程经济等基础知识；</w:t>
            </w:r>
          </w:p>
        </w:tc>
      </w:tr>
      <w:tr w:rsidR="00C67C1F" w:rsidTr="003A0EB4">
        <w:trPr>
          <w:cantSplit/>
          <w:trHeight w:val="360"/>
          <w:jc w:val="center"/>
        </w:trPr>
        <w:tc>
          <w:tcPr>
            <w:tcW w:w="2689" w:type="dxa"/>
            <w:vMerge/>
            <w:vAlign w:val="center"/>
          </w:tcPr>
          <w:p w:rsidR="00C67C1F" w:rsidRDefault="00C67C1F" w:rsidP="003A0EB4">
            <w:pPr>
              <w:pStyle w:val="51-10"/>
              <w:rPr>
                <w:rFonts w:ascii="Times New Roman" w:hAnsi="Times New Roman" w:cs="Times New Roman"/>
                <w:color w:val="000000" w:themeColor="text1"/>
              </w:rPr>
            </w:pPr>
          </w:p>
        </w:tc>
        <w:tc>
          <w:tcPr>
            <w:tcW w:w="6713" w:type="dxa"/>
            <w:vMerge w:val="restart"/>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10.2 </w:t>
            </w:r>
            <w:r>
              <w:rPr>
                <w:rFonts w:ascii="Times New Roman" w:hAnsi="Times New Roman" w:cs="Times New Roman"/>
                <w:color w:val="000000" w:themeColor="text1"/>
              </w:rPr>
              <w:t>能够在与土木工程专业相关的多学科环境中应用工程管理和工程经济知识，对工程全生命周期等阶段内容进行管理决策和经济性决策。</w:t>
            </w:r>
          </w:p>
        </w:tc>
      </w:tr>
      <w:tr w:rsidR="00C67C1F" w:rsidTr="003A0EB4">
        <w:trPr>
          <w:cantSplit/>
          <w:trHeight w:val="527"/>
          <w:jc w:val="center"/>
        </w:trPr>
        <w:tc>
          <w:tcPr>
            <w:tcW w:w="2689" w:type="dxa"/>
            <w:vMerge/>
            <w:vAlign w:val="center"/>
          </w:tcPr>
          <w:p w:rsidR="00C67C1F" w:rsidRDefault="00C67C1F" w:rsidP="003A0EB4">
            <w:pPr>
              <w:pStyle w:val="51-10"/>
              <w:rPr>
                <w:rFonts w:ascii="Times New Roman" w:hAnsi="Times New Roman" w:cs="Times New Roman"/>
                <w:color w:val="000000" w:themeColor="text1"/>
              </w:rPr>
            </w:pPr>
          </w:p>
        </w:tc>
        <w:tc>
          <w:tcPr>
            <w:tcW w:w="6713" w:type="dxa"/>
            <w:vMerge/>
            <w:vAlign w:val="center"/>
          </w:tcPr>
          <w:p w:rsidR="00C67C1F" w:rsidRDefault="00C67C1F" w:rsidP="003A0EB4">
            <w:pPr>
              <w:pStyle w:val="51-10"/>
              <w:rPr>
                <w:rFonts w:ascii="Times New Roman" w:hAnsi="Times New Roman" w:cs="Times New Roman"/>
                <w:color w:val="000000" w:themeColor="text1"/>
                <w:highlight w:val="green"/>
              </w:rPr>
            </w:pPr>
          </w:p>
        </w:tc>
      </w:tr>
      <w:tr w:rsidR="00C67C1F" w:rsidTr="003A0EB4">
        <w:trPr>
          <w:trHeight w:val="340"/>
          <w:jc w:val="center"/>
        </w:trPr>
        <w:tc>
          <w:tcPr>
            <w:tcW w:w="2689" w:type="dxa"/>
            <w:vMerge w:val="restart"/>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11 </w:t>
            </w:r>
            <w:r>
              <w:rPr>
                <w:rFonts w:ascii="Times New Roman" w:hAnsi="Times New Roman" w:cs="Times New Roman"/>
                <w:color w:val="000000" w:themeColor="text1"/>
              </w:rPr>
              <w:t>终身学习：具有自主学习和终身学习的意识，有不断学习和适应发展的能力。</w:t>
            </w: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11.1 </w:t>
            </w:r>
            <w:r>
              <w:rPr>
                <w:rFonts w:ascii="Times New Roman" w:hAnsi="Times New Roman" w:cs="Times New Roman"/>
                <w:color w:val="000000" w:themeColor="text1"/>
              </w:rPr>
              <w:t>具有自主学习和终身学习的意识，以及提高自主学习和适应土木工程新发展的能力。</w:t>
            </w:r>
          </w:p>
        </w:tc>
      </w:tr>
      <w:tr w:rsidR="00C67C1F" w:rsidTr="003A0EB4">
        <w:trPr>
          <w:trHeight w:val="397"/>
          <w:jc w:val="center"/>
        </w:trPr>
        <w:tc>
          <w:tcPr>
            <w:tcW w:w="2689" w:type="dxa"/>
            <w:vMerge/>
            <w:vAlign w:val="center"/>
          </w:tcPr>
          <w:p w:rsidR="00C67C1F" w:rsidRDefault="00C67C1F" w:rsidP="003A0EB4">
            <w:pPr>
              <w:pStyle w:val="51-10"/>
              <w:rPr>
                <w:rFonts w:ascii="Times New Roman" w:hAnsi="Times New Roman" w:cs="Times New Roman"/>
                <w:color w:val="000000" w:themeColor="text1"/>
              </w:rPr>
            </w:pPr>
          </w:p>
        </w:tc>
        <w:tc>
          <w:tcPr>
            <w:tcW w:w="6713" w:type="dxa"/>
            <w:vAlign w:val="center"/>
          </w:tcPr>
          <w:p w:rsidR="00C67C1F" w:rsidRDefault="00C67C1F" w:rsidP="003A0EB4">
            <w:pPr>
              <w:pStyle w:val="51-10"/>
              <w:rPr>
                <w:rFonts w:ascii="Times New Roman" w:hAnsi="Times New Roman" w:cs="Times New Roman"/>
                <w:color w:val="000000" w:themeColor="text1"/>
              </w:rPr>
            </w:pPr>
            <w:r>
              <w:rPr>
                <w:rFonts w:ascii="Times New Roman" w:hAnsi="Times New Roman" w:cs="Times New Roman"/>
                <w:color w:val="000000" w:themeColor="text1"/>
              </w:rPr>
              <w:t xml:space="preserve">11.2 </w:t>
            </w:r>
            <w:r>
              <w:rPr>
                <w:rFonts w:ascii="Times New Roman" w:hAnsi="Times New Roman" w:cs="Times New Roman"/>
                <w:color w:val="000000" w:themeColor="text1"/>
              </w:rPr>
              <w:t>能够追踪土木工程专业发展动态，不断学习及适应土木工程新技术的发展。</w:t>
            </w:r>
          </w:p>
        </w:tc>
      </w:tr>
    </w:tbl>
    <w:p w:rsidR="00C67C1F" w:rsidRDefault="00C67C1F" w:rsidP="00C67C1F">
      <w:pPr>
        <w:pStyle w:val="51-12"/>
        <w:ind w:firstLine="482"/>
        <w:rPr>
          <w:rFonts w:ascii="Times New Roman" w:hAnsi="Times New Roman" w:cs="Times New Roman"/>
          <w:color w:val="000000" w:themeColor="text1"/>
        </w:rPr>
      </w:pPr>
    </w:p>
    <w:p w:rsidR="00C67C1F" w:rsidRDefault="00C67C1F" w:rsidP="00C67C1F">
      <w:pPr>
        <w:pStyle w:val="51-12"/>
        <w:ind w:firstLine="482"/>
        <w:rPr>
          <w:rFonts w:ascii="Times New Roman" w:hAnsi="Times New Roman" w:cs="Times New Roman"/>
          <w:color w:val="000000" w:themeColor="text1"/>
        </w:rPr>
      </w:pPr>
      <w:r>
        <w:rPr>
          <w:rFonts w:ascii="Times New Roman" w:hAnsi="Times New Roman" w:cs="Times New Roman"/>
          <w:color w:val="000000" w:themeColor="text1"/>
        </w:rPr>
        <w:t>五、毕业要求对培养目标的支撑</w:t>
      </w:r>
    </w:p>
    <w:p w:rsidR="00C67C1F" w:rsidRDefault="00C67C1F" w:rsidP="00C67C1F">
      <w:pPr>
        <w:pStyle w:val="afffff"/>
        <w:rPr>
          <w:rFonts w:ascii="Times New Roman" w:hAnsi="Times New Roman" w:cs="Times New Roman"/>
          <w:color w:val="000000" w:themeColor="text1"/>
        </w:rPr>
      </w:pPr>
      <w:r>
        <w:rPr>
          <w:rFonts w:ascii="Times New Roman" w:hAnsi="Times New Roman" w:cs="Times New Roman"/>
          <w:color w:val="000000" w:themeColor="text1"/>
        </w:rPr>
        <w:t>土木工程专业毕业要求对培养目标的支撑关系见表</w:t>
      </w:r>
      <w:r>
        <w:rPr>
          <w:rFonts w:ascii="Times New Roman" w:hAnsi="Times New Roman" w:cs="Times New Roman"/>
          <w:color w:val="000000" w:themeColor="text1"/>
        </w:rPr>
        <w:t>2</w:t>
      </w:r>
      <w:r>
        <w:rPr>
          <w:rFonts w:ascii="Times New Roman" w:hAnsi="Times New Roman" w:cs="Times New Roman"/>
          <w:color w:val="000000" w:themeColor="text1"/>
        </w:rPr>
        <w:t>。</w:t>
      </w:r>
    </w:p>
    <w:p w:rsidR="00C67C1F" w:rsidRDefault="00C67C1F" w:rsidP="00C67C1F">
      <w:pPr>
        <w:pStyle w:val="affffd"/>
        <w:rPr>
          <w:rFonts w:ascii="Times New Roman" w:hAnsi="Times New Roman" w:cs="Times New Roman"/>
          <w:color w:val="000000" w:themeColor="text1"/>
        </w:rPr>
      </w:pPr>
      <w:r>
        <w:rPr>
          <w:rFonts w:ascii="Times New Roman" w:hAnsi="Times New Roman" w:cs="Times New Roman"/>
          <w:color w:val="000000" w:themeColor="text1"/>
        </w:rPr>
        <w:t>表</w:t>
      </w:r>
      <w:r>
        <w:rPr>
          <w:rFonts w:ascii="Times New Roman" w:hAnsi="Times New Roman" w:cs="Times New Roman"/>
          <w:color w:val="000000" w:themeColor="text1"/>
        </w:rPr>
        <w:t>2.</w:t>
      </w:r>
      <w:r>
        <w:rPr>
          <w:rFonts w:ascii="Times New Roman" w:hAnsi="Times New Roman" w:cs="Times New Roman"/>
          <w:color w:val="000000" w:themeColor="text1"/>
        </w:rPr>
        <w:t>土木工程专业毕业要求对培养目标的支撑关系</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1312"/>
        <w:gridCol w:w="1417"/>
        <w:gridCol w:w="1276"/>
        <w:gridCol w:w="1559"/>
        <w:gridCol w:w="1388"/>
      </w:tblGrid>
      <w:tr w:rsidR="00C67C1F" w:rsidTr="003A0EB4">
        <w:trPr>
          <w:trHeight w:val="592"/>
          <w:jc w:val="center"/>
        </w:trPr>
        <w:tc>
          <w:tcPr>
            <w:tcW w:w="1348" w:type="dxa"/>
          </w:tcPr>
          <w:p w:rsidR="00C67C1F" w:rsidRDefault="00C67C1F" w:rsidP="003A0EB4">
            <w:pPr>
              <w:pStyle w:val="-"/>
              <w:ind w:firstLine="480"/>
              <w:rPr>
                <w:rFonts w:ascii="Times New Roman" w:hAnsi="Times New Roman" w:cs="Times New Roman"/>
                <w:color w:val="000000" w:themeColor="text1"/>
              </w:rPr>
            </w:pPr>
          </w:p>
        </w:tc>
        <w:tc>
          <w:tcPr>
            <w:tcW w:w="1312" w:type="dxa"/>
            <w:vAlign w:val="center"/>
          </w:tcPr>
          <w:p w:rsidR="00C67C1F" w:rsidRDefault="00C67C1F" w:rsidP="003A0EB4">
            <w:pPr>
              <w:pStyle w:val="affffe"/>
              <w:rPr>
                <w:rFonts w:ascii="Times New Roman" w:hAnsi="Times New Roman" w:cs="Times New Roman"/>
                <w:color w:val="000000" w:themeColor="text1"/>
              </w:rPr>
            </w:pPr>
            <w:r>
              <w:rPr>
                <w:rFonts w:ascii="Times New Roman" w:hAnsi="Times New Roman" w:cs="Times New Roman"/>
                <w:color w:val="000000" w:themeColor="text1"/>
              </w:rPr>
              <w:t>培养目标</w:t>
            </w:r>
            <w:r>
              <w:rPr>
                <w:rFonts w:ascii="Times New Roman" w:hAnsi="Times New Roman" w:cs="Times New Roman"/>
                <w:color w:val="000000" w:themeColor="text1"/>
              </w:rPr>
              <w:t>1</w:t>
            </w:r>
          </w:p>
        </w:tc>
        <w:tc>
          <w:tcPr>
            <w:tcW w:w="1417" w:type="dxa"/>
            <w:vAlign w:val="center"/>
          </w:tcPr>
          <w:p w:rsidR="00C67C1F" w:rsidRDefault="00C67C1F" w:rsidP="003A0EB4">
            <w:pPr>
              <w:pStyle w:val="affffe"/>
              <w:rPr>
                <w:rFonts w:ascii="Times New Roman" w:hAnsi="Times New Roman" w:cs="Times New Roman"/>
                <w:color w:val="000000" w:themeColor="text1"/>
              </w:rPr>
            </w:pPr>
            <w:r>
              <w:rPr>
                <w:rFonts w:ascii="Times New Roman" w:hAnsi="Times New Roman" w:cs="Times New Roman"/>
                <w:color w:val="000000" w:themeColor="text1"/>
              </w:rPr>
              <w:t>培养目标</w:t>
            </w:r>
            <w:r>
              <w:rPr>
                <w:rFonts w:ascii="Times New Roman" w:hAnsi="Times New Roman" w:cs="Times New Roman"/>
                <w:color w:val="000000" w:themeColor="text1"/>
              </w:rPr>
              <w:t>2</w:t>
            </w:r>
          </w:p>
        </w:tc>
        <w:tc>
          <w:tcPr>
            <w:tcW w:w="1276" w:type="dxa"/>
            <w:vAlign w:val="center"/>
          </w:tcPr>
          <w:p w:rsidR="00C67C1F" w:rsidRDefault="00C67C1F" w:rsidP="003A0EB4">
            <w:pPr>
              <w:pStyle w:val="affffe"/>
              <w:rPr>
                <w:rFonts w:ascii="Times New Roman" w:hAnsi="Times New Roman" w:cs="Times New Roman"/>
                <w:color w:val="000000" w:themeColor="text1"/>
              </w:rPr>
            </w:pPr>
            <w:r>
              <w:rPr>
                <w:rFonts w:ascii="Times New Roman" w:hAnsi="Times New Roman" w:cs="Times New Roman"/>
                <w:color w:val="000000" w:themeColor="text1"/>
              </w:rPr>
              <w:t>培养目标</w:t>
            </w:r>
            <w:r>
              <w:rPr>
                <w:rFonts w:ascii="Times New Roman" w:hAnsi="Times New Roman" w:cs="Times New Roman"/>
                <w:color w:val="000000" w:themeColor="text1"/>
              </w:rPr>
              <w:t>3</w:t>
            </w:r>
          </w:p>
        </w:tc>
        <w:tc>
          <w:tcPr>
            <w:tcW w:w="1559" w:type="dxa"/>
            <w:vAlign w:val="center"/>
          </w:tcPr>
          <w:p w:rsidR="00C67C1F" w:rsidRDefault="00C67C1F" w:rsidP="003A0EB4">
            <w:pPr>
              <w:pStyle w:val="affffe"/>
              <w:rPr>
                <w:rFonts w:ascii="Times New Roman" w:hAnsi="Times New Roman" w:cs="Times New Roman"/>
                <w:color w:val="000000" w:themeColor="text1"/>
              </w:rPr>
            </w:pPr>
            <w:r>
              <w:rPr>
                <w:rFonts w:ascii="Times New Roman" w:hAnsi="Times New Roman" w:cs="Times New Roman"/>
                <w:color w:val="000000" w:themeColor="text1"/>
              </w:rPr>
              <w:t>培养目标</w:t>
            </w:r>
            <w:r>
              <w:rPr>
                <w:rFonts w:ascii="Times New Roman" w:hAnsi="Times New Roman" w:cs="Times New Roman"/>
                <w:color w:val="000000" w:themeColor="text1"/>
              </w:rPr>
              <w:t>4</w:t>
            </w:r>
          </w:p>
        </w:tc>
        <w:tc>
          <w:tcPr>
            <w:tcW w:w="1388" w:type="dxa"/>
            <w:vAlign w:val="center"/>
          </w:tcPr>
          <w:p w:rsidR="00C67C1F" w:rsidRDefault="00C67C1F" w:rsidP="003A0EB4">
            <w:pPr>
              <w:pStyle w:val="affffe"/>
              <w:rPr>
                <w:rFonts w:ascii="Times New Roman" w:hAnsi="Times New Roman" w:cs="Times New Roman"/>
                <w:color w:val="000000" w:themeColor="text1"/>
              </w:rPr>
            </w:pPr>
            <w:r>
              <w:rPr>
                <w:rFonts w:ascii="Times New Roman" w:hAnsi="Times New Roman" w:cs="Times New Roman"/>
                <w:color w:val="000000" w:themeColor="text1"/>
              </w:rPr>
              <w:t>培养目标</w:t>
            </w:r>
            <w:r>
              <w:rPr>
                <w:rFonts w:ascii="Times New Roman" w:hAnsi="Times New Roman" w:cs="Times New Roman"/>
                <w:color w:val="000000" w:themeColor="text1"/>
              </w:rPr>
              <w:t>5</w:t>
            </w:r>
          </w:p>
        </w:tc>
      </w:tr>
      <w:tr w:rsidR="00C67C1F" w:rsidTr="003A0EB4">
        <w:trPr>
          <w:trHeight w:val="309"/>
          <w:jc w:val="center"/>
        </w:trPr>
        <w:tc>
          <w:tcPr>
            <w:tcW w:w="1348" w:type="dxa"/>
          </w:tcPr>
          <w:p w:rsidR="00C67C1F" w:rsidRDefault="00C67C1F" w:rsidP="003A0EB4">
            <w:pPr>
              <w:pStyle w:val="affffe"/>
              <w:rPr>
                <w:rFonts w:ascii="Times New Roman" w:hAnsi="Times New Roman" w:cs="Times New Roman"/>
                <w:color w:val="000000" w:themeColor="text1"/>
              </w:rPr>
            </w:pPr>
            <w:r>
              <w:rPr>
                <w:rFonts w:ascii="Times New Roman" w:hAnsi="Times New Roman" w:cs="Times New Roman"/>
                <w:color w:val="000000" w:themeColor="text1"/>
              </w:rPr>
              <w:t>毕业要求</w:t>
            </w:r>
            <w:r>
              <w:rPr>
                <w:rFonts w:ascii="Times New Roman" w:hAnsi="Times New Roman" w:cs="Times New Roman"/>
                <w:color w:val="000000" w:themeColor="text1"/>
              </w:rPr>
              <w:t>1</w:t>
            </w:r>
          </w:p>
        </w:tc>
        <w:tc>
          <w:tcPr>
            <w:tcW w:w="1312"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c>
          <w:tcPr>
            <w:tcW w:w="1417"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c>
          <w:tcPr>
            <w:tcW w:w="1276" w:type="dxa"/>
            <w:vAlign w:val="center"/>
          </w:tcPr>
          <w:p w:rsidR="00C67C1F" w:rsidRDefault="00C67C1F" w:rsidP="003A0EB4">
            <w:pPr>
              <w:pStyle w:val="-"/>
              <w:ind w:firstLine="480"/>
              <w:rPr>
                <w:rFonts w:ascii="Times New Roman" w:hAnsi="Times New Roman" w:cs="Times New Roman"/>
                <w:color w:val="000000" w:themeColor="text1"/>
              </w:rPr>
            </w:pPr>
          </w:p>
        </w:tc>
        <w:tc>
          <w:tcPr>
            <w:tcW w:w="1559" w:type="dxa"/>
            <w:vAlign w:val="center"/>
          </w:tcPr>
          <w:p w:rsidR="00C67C1F" w:rsidRDefault="00C67C1F" w:rsidP="003A0EB4">
            <w:pPr>
              <w:pStyle w:val="-"/>
              <w:ind w:firstLine="480"/>
              <w:rPr>
                <w:rFonts w:ascii="Times New Roman" w:hAnsi="Times New Roman" w:cs="Times New Roman"/>
                <w:color w:val="000000" w:themeColor="text1"/>
              </w:rPr>
            </w:pPr>
          </w:p>
        </w:tc>
        <w:tc>
          <w:tcPr>
            <w:tcW w:w="1388" w:type="dxa"/>
            <w:vAlign w:val="center"/>
          </w:tcPr>
          <w:p w:rsidR="00C67C1F" w:rsidRDefault="00C67C1F" w:rsidP="003A0EB4">
            <w:pPr>
              <w:pStyle w:val="-"/>
              <w:ind w:firstLine="480"/>
              <w:rPr>
                <w:rFonts w:ascii="Times New Roman" w:hAnsi="Times New Roman" w:cs="Times New Roman"/>
                <w:color w:val="000000" w:themeColor="text1"/>
              </w:rPr>
            </w:pPr>
          </w:p>
        </w:tc>
      </w:tr>
      <w:tr w:rsidR="00C67C1F" w:rsidTr="003A0EB4">
        <w:trPr>
          <w:trHeight w:val="317"/>
          <w:jc w:val="center"/>
        </w:trPr>
        <w:tc>
          <w:tcPr>
            <w:tcW w:w="1348" w:type="dxa"/>
          </w:tcPr>
          <w:p w:rsidR="00C67C1F" w:rsidRDefault="00C67C1F" w:rsidP="003A0EB4">
            <w:pPr>
              <w:pStyle w:val="affffe"/>
              <w:rPr>
                <w:rFonts w:ascii="Times New Roman" w:hAnsi="Times New Roman" w:cs="Times New Roman"/>
                <w:color w:val="000000" w:themeColor="text1"/>
              </w:rPr>
            </w:pPr>
            <w:r>
              <w:rPr>
                <w:rFonts w:ascii="Times New Roman" w:hAnsi="Times New Roman" w:cs="Times New Roman"/>
                <w:color w:val="000000" w:themeColor="text1"/>
              </w:rPr>
              <w:t>毕业要求</w:t>
            </w:r>
            <w:r>
              <w:rPr>
                <w:rFonts w:ascii="Times New Roman" w:hAnsi="Times New Roman" w:cs="Times New Roman"/>
                <w:color w:val="000000" w:themeColor="text1"/>
              </w:rPr>
              <w:t>2</w:t>
            </w:r>
          </w:p>
        </w:tc>
        <w:tc>
          <w:tcPr>
            <w:tcW w:w="1312"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c>
          <w:tcPr>
            <w:tcW w:w="1417"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c>
          <w:tcPr>
            <w:tcW w:w="1276" w:type="dxa"/>
            <w:vAlign w:val="center"/>
          </w:tcPr>
          <w:p w:rsidR="00C67C1F" w:rsidRDefault="00C67C1F" w:rsidP="003A0EB4">
            <w:pPr>
              <w:pStyle w:val="-"/>
              <w:ind w:firstLine="480"/>
              <w:rPr>
                <w:rFonts w:ascii="Times New Roman" w:hAnsi="Times New Roman" w:cs="Times New Roman"/>
                <w:color w:val="000000" w:themeColor="text1"/>
              </w:rPr>
            </w:pPr>
          </w:p>
        </w:tc>
        <w:tc>
          <w:tcPr>
            <w:tcW w:w="1559" w:type="dxa"/>
            <w:vAlign w:val="center"/>
          </w:tcPr>
          <w:p w:rsidR="00C67C1F" w:rsidRDefault="00C67C1F" w:rsidP="003A0EB4">
            <w:pPr>
              <w:pStyle w:val="-"/>
              <w:ind w:firstLine="480"/>
              <w:rPr>
                <w:rFonts w:ascii="Times New Roman" w:hAnsi="Times New Roman" w:cs="Times New Roman"/>
                <w:color w:val="000000" w:themeColor="text1"/>
              </w:rPr>
            </w:pPr>
          </w:p>
        </w:tc>
        <w:tc>
          <w:tcPr>
            <w:tcW w:w="1388" w:type="dxa"/>
            <w:vAlign w:val="center"/>
          </w:tcPr>
          <w:p w:rsidR="00C67C1F" w:rsidRDefault="00C67C1F" w:rsidP="003A0EB4">
            <w:pPr>
              <w:pStyle w:val="-"/>
              <w:ind w:firstLine="480"/>
              <w:rPr>
                <w:rFonts w:ascii="Times New Roman" w:hAnsi="Times New Roman" w:cs="Times New Roman"/>
                <w:color w:val="000000" w:themeColor="text1"/>
              </w:rPr>
            </w:pPr>
          </w:p>
        </w:tc>
      </w:tr>
      <w:tr w:rsidR="00C67C1F" w:rsidTr="003A0EB4">
        <w:trPr>
          <w:trHeight w:val="317"/>
          <w:jc w:val="center"/>
        </w:trPr>
        <w:tc>
          <w:tcPr>
            <w:tcW w:w="1348" w:type="dxa"/>
          </w:tcPr>
          <w:p w:rsidR="00C67C1F" w:rsidRDefault="00C67C1F" w:rsidP="003A0EB4">
            <w:pPr>
              <w:pStyle w:val="affffe"/>
              <w:rPr>
                <w:rFonts w:ascii="Times New Roman" w:hAnsi="Times New Roman" w:cs="Times New Roman"/>
                <w:color w:val="000000" w:themeColor="text1"/>
              </w:rPr>
            </w:pPr>
            <w:r>
              <w:rPr>
                <w:rFonts w:ascii="Times New Roman" w:hAnsi="Times New Roman" w:cs="Times New Roman"/>
                <w:color w:val="000000" w:themeColor="text1"/>
              </w:rPr>
              <w:t>毕业要求</w:t>
            </w:r>
            <w:r>
              <w:rPr>
                <w:rFonts w:ascii="Times New Roman" w:hAnsi="Times New Roman" w:cs="Times New Roman"/>
                <w:color w:val="000000" w:themeColor="text1"/>
              </w:rPr>
              <w:t>3</w:t>
            </w:r>
          </w:p>
        </w:tc>
        <w:tc>
          <w:tcPr>
            <w:tcW w:w="1312"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c>
          <w:tcPr>
            <w:tcW w:w="1417"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c>
          <w:tcPr>
            <w:tcW w:w="1276" w:type="dxa"/>
            <w:vAlign w:val="center"/>
          </w:tcPr>
          <w:p w:rsidR="00C67C1F" w:rsidRDefault="00C67C1F" w:rsidP="003A0EB4">
            <w:pPr>
              <w:pStyle w:val="-"/>
              <w:ind w:firstLine="480"/>
              <w:rPr>
                <w:rFonts w:ascii="Times New Roman" w:hAnsi="Times New Roman" w:cs="Times New Roman"/>
                <w:color w:val="000000" w:themeColor="text1"/>
              </w:rPr>
            </w:pPr>
          </w:p>
        </w:tc>
        <w:tc>
          <w:tcPr>
            <w:tcW w:w="1559"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c>
          <w:tcPr>
            <w:tcW w:w="1388"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r>
      <w:tr w:rsidR="00C67C1F" w:rsidTr="003A0EB4">
        <w:trPr>
          <w:trHeight w:val="317"/>
          <w:jc w:val="center"/>
        </w:trPr>
        <w:tc>
          <w:tcPr>
            <w:tcW w:w="1348" w:type="dxa"/>
          </w:tcPr>
          <w:p w:rsidR="00C67C1F" w:rsidRDefault="00C67C1F" w:rsidP="003A0EB4">
            <w:pPr>
              <w:pStyle w:val="affffe"/>
              <w:rPr>
                <w:rFonts w:ascii="Times New Roman" w:hAnsi="Times New Roman" w:cs="Times New Roman"/>
                <w:color w:val="000000" w:themeColor="text1"/>
              </w:rPr>
            </w:pPr>
            <w:r>
              <w:rPr>
                <w:rFonts w:ascii="Times New Roman" w:hAnsi="Times New Roman" w:cs="Times New Roman"/>
                <w:color w:val="000000" w:themeColor="text1"/>
              </w:rPr>
              <w:t>毕业要求</w:t>
            </w:r>
            <w:r>
              <w:rPr>
                <w:rFonts w:ascii="Times New Roman" w:hAnsi="Times New Roman" w:cs="Times New Roman"/>
                <w:color w:val="000000" w:themeColor="text1"/>
              </w:rPr>
              <w:t>4</w:t>
            </w:r>
          </w:p>
        </w:tc>
        <w:tc>
          <w:tcPr>
            <w:tcW w:w="1312"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c>
          <w:tcPr>
            <w:tcW w:w="1417"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c>
          <w:tcPr>
            <w:tcW w:w="1276" w:type="dxa"/>
            <w:vAlign w:val="center"/>
          </w:tcPr>
          <w:p w:rsidR="00C67C1F" w:rsidRDefault="00C67C1F" w:rsidP="003A0EB4">
            <w:pPr>
              <w:pStyle w:val="-"/>
              <w:ind w:firstLine="480"/>
              <w:rPr>
                <w:rFonts w:ascii="Times New Roman" w:hAnsi="Times New Roman" w:cs="Times New Roman"/>
                <w:color w:val="000000" w:themeColor="text1"/>
              </w:rPr>
            </w:pPr>
          </w:p>
        </w:tc>
        <w:tc>
          <w:tcPr>
            <w:tcW w:w="1559" w:type="dxa"/>
            <w:vAlign w:val="center"/>
          </w:tcPr>
          <w:p w:rsidR="00C67C1F" w:rsidRDefault="00C67C1F" w:rsidP="003A0EB4">
            <w:pPr>
              <w:pStyle w:val="-"/>
              <w:ind w:firstLine="480"/>
              <w:rPr>
                <w:rFonts w:ascii="Times New Roman" w:hAnsi="Times New Roman" w:cs="Times New Roman"/>
                <w:color w:val="000000" w:themeColor="text1"/>
              </w:rPr>
            </w:pPr>
          </w:p>
        </w:tc>
        <w:tc>
          <w:tcPr>
            <w:tcW w:w="1388" w:type="dxa"/>
            <w:vAlign w:val="center"/>
          </w:tcPr>
          <w:p w:rsidR="00C67C1F" w:rsidRDefault="00C67C1F" w:rsidP="003A0EB4">
            <w:pPr>
              <w:pStyle w:val="-"/>
              <w:ind w:firstLine="480"/>
              <w:rPr>
                <w:rFonts w:ascii="Times New Roman" w:hAnsi="Times New Roman" w:cs="Times New Roman"/>
                <w:color w:val="000000" w:themeColor="text1"/>
              </w:rPr>
            </w:pPr>
          </w:p>
        </w:tc>
      </w:tr>
      <w:tr w:rsidR="00C67C1F" w:rsidTr="003A0EB4">
        <w:trPr>
          <w:trHeight w:val="317"/>
          <w:jc w:val="center"/>
        </w:trPr>
        <w:tc>
          <w:tcPr>
            <w:tcW w:w="1348" w:type="dxa"/>
          </w:tcPr>
          <w:p w:rsidR="00C67C1F" w:rsidRDefault="00C67C1F" w:rsidP="003A0EB4">
            <w:pPr>
              <w:pStyle w:val="affffe"/>
              <w:rPr>
                <w:rFonts w:ascii="Times New Roman" w:hAnsi="Times New Roman" w:cs="Times New Roman"/>
                <w:color w:val="000000" w:themeColor="text1"/>
              </w:rPr>
            </w:pPr>
            <w:r>
              <w:rPr>
                <w:rFonts w:ascii="Times New Roman" w:hAnsi="Times New Roman" w:cs="Times New Roman"/>
                <w:color w:val="000000" w:themeColor="text1"/>
              </w:rPr>
              <w:t>毕业要求</w:t>
            </w:r>
            <w:r>
              <w:rPr>
                <w:rFonts w:ascii="Times New Roman" w:hAnsi="Times New Roman" w:cs="Times New Roman"/>
                <w:color w:val="000000" w:themeColor="text1"/>
              </w:rPr>
              <w:t>5</w:t>
            </w:r>
          </w:p>
        </w:tc>
        <w:tc>
          <w:tcPr>
            <w:tcW w:w="1312"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c>
          <w:tcPr>
            <w:tcW w:w="1417"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c>
          <w:tcPr>
            <w:tcW w:w="1276" w:type="dxa"/>
            <w:vAlign w:val="center"/>
          </w:tcPr>
          <w:p w:rsidR="00C67C1F" w:rsidRDefault="00C67C1F" w:rsidP="003A0EB4">
            <w:pPr>
              <w:pStyle w:val="-"/>
              <w:ind w:firstLine="480"/>
              <w:rPr>
                <w:rFonts w:ascii="Times New Roman" w:hAnsi="Times New Roman" w:cs="Times New Roman"/>
                <w:color w:val="000000" w:themeColor="text1"/>
              </w:rPr>
            </w:pPr>
          </w:p>
        </w:tc>
        <w:tc>
          <w:tcPr>
            <w:tcW w:w="1559" w:type="dxa"/>
            <w:vAlign w:val="center"/>
          </w:tcPr>
          <w:p w:rsidR="00C67C1F" w:rsidRDefault="00C67C1F" w:rsidP="003A0EB4">
            <w:pPr>
              <w:pStyle w:val="-"/>
              <w:ind w:firstLine="480"/>
              <w:rPr>
                <w:rFonts w:ascii="Times New Roman" w:hAnsi="Times New Roman" w:cs="Times New Roman"/>
                <w:color w:val="000000" w:themeColor="text1"/>
              </w:rPr>
            </w:pPr>
          </w:p>
        </w:tc>
        <w:tc>
          <w:tcPr>
            <w:tcW w:w="1388" w:type="dxa"/>
            <w:vAlign w:val="center"/>
          </w:tcPr>
          <w:p w:rsidR="00C67C1F" w:rsidRDefault="00C67C1F" w:rsidP="003A0EB4">
            <w:pPr>
              <w:pStyle w:val="-"/>
              <w:ind w:firstLine="480"/>
              <w:rPr>
                <w:rFonts w:ascii="Times New Roman" w:hAnsi="Times New Roman" w:cs="Times New Roman"/>
                <w:color w:val="000000" w:themeColor="text1"/>
              </w:rPr>
            </w:pPr>
          </w:p>
        </w:tc>
      </w:tr>
      <w:tr w:rsidR="00C67C1F" w:rsidTr="003A0EB4">
        <w:trPr>
          <w:trHeight w:val="317"/>
          <w:jc w:val="center"/>
        </w:trPr>
        <w:tc>
          <w:tcPr>
            <w:tcW w:w="1348" w:type="dxa"/>
          </w:tcPr>
          <w:p w:rsidR="00C67C1F" w:rsidRDefault="00C67C1F" w:rsidP="003A0EB4">
            <w:pPr>
              <w:pStyle w:val="affffe"/>
              <w:rPr>
                <w:rFonts w:ascii="Times New Roman" w:hAnsi="Times New Roman" w:cs="Times New Roman"/>
                <w:color w:val="000000" w:themeColor="text1"/>
              </w:rPr>
            </w:pPr>
            <w:r>
              <w:rPr>
                <w:rFonts w:ascii="Times New Roman" w:hAnsi="Times New Roman" w:cs="Times New Roman"/>
                <w:color w:val="000000" w:themeColor="text1"/>
              </w:rPr>
              <w:t>毕业要求</w:t>
            </w:r>
            <w:r>
              <w:rPr>
                <w:rFonts w:ascii="Times New Roman" w:hAnsi="Times New Roman" w:cs="Times New Roman"/>
                <w:color w:val="000000" w:themeColor="text1"/>
              </w:rPr>
              <w:t>6</w:t>
            </w:r>
          </w:p>
        </w:tc>
        <w:tc>
          <w:tcPr>
            <w:tcW w:w="1312"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c>
          <w:tcPr>
            <w:tcW w:w="1417"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c>
          <w:tcPr>
            <w:tcW w:w="1276"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c>
          <w:tcPr>
            <w:tcW w:w="1559" w:type="dxa"/>
            <w:vAlign w:val="center"/>
          </w:tcPr>
          <w:p w:rsidR="00C67C1F" w:rsidRDefault="00C67C1F" w:rsidP="003A0EB4">
            <w:pPr>
              <w:pStyle w:val="-"/>
              <w:ind w:firstLine="480"/>
              <w:rPr>
                <w:rFonts w:ascii="Times New Roman" w:hAnsi="Times New Roman" w:cs="Times New Roman"/>
                <w:color w:val="000000" w:themeColor="text1"/>
              </w:rPr>
            </w:pPr>
          </w:p>
        </w:tc>
        <w:tc>
          <w:tcPr>
            <w:tcW w:w="1388"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r>
      <w:tr w:rsidR="00C67C1F" w:rsidTr="003A0EB4">
        <w:trPr>
          <w:trHeight w:val="317"/>
          <w:jc w:val="center"/>
        </w:trPr>
        <w:tc>
          <w:tcPr>
            <w:tcW w:w="1348" w:type="dxa"/>
          </w:tcPr>
          <w:p w:rsidR="00C67C1F" w:rsidRDefault="00C67C1F" w:rsidP="003A0EB4">
            <w:pPr>
              <w:pStyle w:val="affffe"/>
              <w:rPr>
                <w:rFonts w:ascii="Times New Roman" w:hAnsi="Times New Roman" w:cs="Times New Roman"/>
                <w:color w:val="000000" w:themeColor="text1"/>
              </w:rPr>
            </w:pPr>
            <w:r>
              <w:rPr>
                <w:rFonts w:ascii="Times New Roman" w:hAnsi="Times New Roman" w:cs="Times New Roman"/>
                <w:color w:val="000000" w:themeColor="text1"/>
              </w:rPr>
              <w:t>毕业要求</w:t>
            </w:r>
            <w:r>
              <w:rPr>
                <w:rFonts w:ascii="Times New Roman" w:hAnsi="Times New Roman" w:cs="Times New Roman"/>
                <w:color w:val="000000" w:themeColor="text1"/>
              </w:rPr>
              <w:t>7</w:t>
            </w:r>
          </w:p>
        </w:tc>
        <w:tc>
          <w:tcPr>
            <w:tcW w:w="1312"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c>
          <w:tcPr>
            <w:tcW w:w="1417"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c>
          <w:tcPr>
            <w:tcW w:w="1276"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c>
          <w:tcPr>
            <w:tcW w:w="1559"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c>
          <w:tcPr>
            <w:tcW w:w="1388"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r>
      <w:tr w:rsidR="00C67C1F" w:rsidTr="003A0EB4">
        <w:trPr>
          <w:trHeight w:val="317"/>
          <w:jc w:val="center"/>
        </w:trPr>
        <w:tc>
          <w:tcPr>
            <w:tcW w:w="1348" w:type="dxa"/>
          </w:tcPr>
          <w:p w:rsidR="00C67C1F" w:rsidRDefault="00C67C1F" w:rsidP="003A0EB4">
            <w:pPr>
              <w:pStyle w:val="affffe"/>
              <w:rPr>
                <w:rFonts w:ascii="Times New Roman" w:hAnsi="Times New Roman" w:cs="Times New Roman"/>
                <w:color w:val="000000" w:themeColor="text1"/>
              </w:rPr>
            </w:pPr>
            <w:r>
              <w:rPr>
                <w:rFonts w:ascii="Times New Roman" w:hAnsi="Times New Roman" w:cs="Times New Roman"/>
                <w:color w:val="000000" w:themeColor="text1"/>
              </w:rPr>
              <w:t>毕业要求</w:t>
            </w:r>
            <w:r>
              <w:rPr>
                <w:rFonts w:ascii="Times New Roman" w:hAnsi="Times New Roman" w:cs="Times New Roman"/>
                <w:color w:val="000000" w:themeColor="text1"/>
              </w:rPr>
              <w:t>8</w:t>
            </w:r>
          </w:p>
        </w:tc>
        <w:tc>
          <w:tcPr>
            <w:tcW w:w="1312" w:type="dxa"/>
            <w:vAlign w:val="center"/>
          </w:tcPr>
          <w:p w:rsidR="00C67C1F" w:rsidRDefault="00C67C1F" w:rsidP="003A0EB4">
            <w:pPr>
              <w:pStyle w:val="-"/>
              <w:ind w:firstLine="480"/>
              <w:rPr>
                <w:rFonts w:ascii="Times New Roman" w:hAnsi="Times New Roman" w:cs="Times New Roman"/>
                <w:color w:val="000000" w:themeColor="text1"/>
              </w:rPr>
            </w:pPr>
          </w:p>
        </w:tc>
        <w:tc>
          <w:tcPr>
            <w:tcW w:w="1417" w:type="dxa"/>
            <w:vAlign w:val="center"/>
          </w:tcPr>
          <w:p w:rsidR="00C67C1F" w:rsidRDefault="00C67C1F" w:rsidP="003A0EB4">
            <w:pPr>
              <w:pStyle w:val="-"/>
              <w:ind w:firstLine="480"/>
              <w:rPr>
                <w:rFonts w:ascii="Times New Roman" w:hAnsi="Times New Roman" w:cs="Times New Roman"/>
                <w:color w:val="000000" w:themeColor="text1"/>
              </w:rPr>
            </w:pPr>
          </w:p>
        </w:tc>
        <w:tc>
          <w:tcPr>
            <w:tcW w:w="1276"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c>
          <w:tcPr>
            <w:tcW w:w="1559"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c>
          <w:tcPr>
            <w:tcW w:w="1388"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r>
      <w:tr w:rsidR="00C67C1F" w:rsidTr="003A0EB4">
        <w:trPr>
          <w:trHeight w:val="317"/>
          <w:jc w:val="center"/>
        </w:trPr>
        <w:tc>
          <w:tcPr>
            <w:tcW w:w="1348" w:type="dxa"/>
          </w:tcPr>
          <w:p w:rsidR="00C67C1F" w:rsidRDefault="00C67C1F" w:rsidP="003A0EB4">
            <w:pPr>
              <w:pStyle w:val="affffe"/>
              <w:rPr>
                <w:rFonts w:ascii="Times New Roman" w:hAnsi="Times New Roman" w:cs="Times New Roman"/>
                <w:color w:val="000000" w:themeColor="text1"/>
              </w:rPr>
            </w:pPr>
            <w:r>
              <w:rPr>
                <w:rFonts w:ascii="Times New Roman" w:hAnsi="Times New Roman" w:cs="Times New Roman"/>
                <w:color w:val="000000" w:themeColor="text1"/>
              </w:rPr>
              <w:t>毕业要求</w:t>
            </w:r>
            <w:r>
              <w:rPr>
                <w:rFonts w:ascii="Times New Roman" w:hAnsi="Times New Roman" w:cs="Times New Roman"/>
                <w:color w:val="000000" w:themeColor="text1"/>
              </w:rPr>
              <w:t>9</w:t>
            </w:r>
          </w:p>
        </w:tc>
        <w:tc>
          <w:tcPr>
            <w:tcW w:w="1312" w:type="dxa"/>
            <w:vAlign w:val="center"/>
          </w:tcPr>
          <w:p w:rsidR="00C67C1F" w:rsidRDefault="00C67C1F" w:rsidP="003A0EB4">
            <w:pPr>
              <w:pStyle w:val="-"/>
              <w:ind w:firstLine="480"/>
              <w:rPr>
                <w:rFonts w:ascii="Times New Roman" w:hAnsi="Times New Roman" w:cs="Times New Roman"/>
                <w:color w:val="000000" w:themeColor="text1"/>
              </w:rPr>
            </w:pPr>
          </w:p>
        </w:tc>
        <w:tc>
          <w:tcPr>
            <w:tcW w:w="1417"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c>
          <w:tcPr>
            <w:tcW w:w="1276"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c>
          <w:tcPr>
            <w:tcW w:w="1559"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c>
          <w:tcPr>
            <w:tcW w:w="1388" w:type="dxa"/>
            <w:vAlign w:val="center"/>
          </w:tcPr>
          <w:p w:rsidR="00C67C1F" w:rsidRDefault="00C67C1F" w:rsidP="003A0EB4">
            <w:pPr>
              <w:pStyle w:val="-"/>
              <w:ind w:firstLine="480"/>
              <w:rPr>
                <w:rFonts w:ascii="Times New Roman" w:hAnsi="Times New Roman" w:cs="Times New Roman"/>
                <w:color w:val="000000" w:themeColor="text1"/>
              </w:rPr>
            </w:pPr>
          </w:p>
        </w:tc>
      </w:tr>
      <w:tr w:rsidR="00C67C1F" w:rsidTr="003A0EB4">
        <w:trPr>
          <w:trHeight w:val="317"/>
          <w:jc w:val="center"/>
        </w:trPr>
        <w:tc>
          <w:tcPr>
            <w:tcW w:w="1348" w:type="dxa"/>
          </w:tcPr>
          <w:p w:rsidR="00C67C1F" w:rsidRDefault="00C67C1F" w:rsidP="003A0EB4">
            <w:pPr>
              <w:pStyle w:val="affffe"/>
              <w:rPr>
                <w:rFonts w:ascii="Times New Roman" w:hAnsi="Times New Roman" w:cs="Times New Roman"/>
                <w:color w:val="000000" w:themeColor="text1"/>
              </w:rPr>
            </w:pPr>
            <w:r>
              <w:rPr>
                <w:rFonts w:ascii="Times New Roman" w:hAnsi="Times New Roman" w:cs="Times New Roman"/>
                <w:color w:val="000000" w:themeColor="text1"/>
              </w:rPr>
              <w:t>毕业要求</w:t>
            </w:r>
            <w:r>
              <w:rPr>
                <w:rFonts w:ascii="Times New Roman" w:hAnsi="Times New Roman" w:cs="Times New Roman"/>
                <w:color w:val="000000" w:themeColor="text1"/>
              </w:rPr>
              <w:t>10</w:t>
            </w:r>
          </w:p>
        </w:tc>
        <w:tc>
          <w:tcPr>
            <w:tcW w:w="1312" w:type="dxa"/>
            <w:vAlign w:val="center"/>
          </w:tcPr>
          <w:p w:rsidR="00C67C1F" w:rsidRDefault="00C67C1F" w:rsidP="003A0EB4">
            <w:pPr>
              <w:pStyle w:val="-"/>
              <w:ind w:firstLine="480"/>
              <w:rPr>
                <w:rFonts w:ascii="Times New Roman" w:hAnsi="Times New Roman" w:cs="Times New Roman"/>
                <w:color w:val="000000" w:themeColor="text1"/>
              </w:rPr>
            </w:pPr>
          </w:p>
        </w:tc>
        <w:tc>
          <w:tcPr>
            <w:tcW w:w="1417" w:type="dxa"/>
            <w:vAlign w:val="center"/>
          </w:tcPr>
          <w:p w:rsidR="00C67C1F" w:rsidRDefault="00C67C1F" w:rsidP="003A0EB4">
            <w:pPr>
              <w:pStyle w:val="-"/>
              <w:ind w:firstLine="480"/>
              <w:rPr>
                <w:rFonts w:ascii="Times New Roman" w:hAnsi="Times New Roman" w:cs="Times New Roman"/>
                <w:color w:val="000000" w:themeColor="text1"/>
              </w:rPr>
            </w:pPr>
          </w:p>
        </w:tc>
        <w:tc>
          <w:tcPr>
            <w:tcW w:w="1276"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c>
          <w:tcPr>
            <w:tcW w:w="1559" w:type="dxa"/>
            <w:vAlign w:val="center"/>
          </w:tcPr>
          <w:p w:rsidR="00C67C1F" w:rsidRDefault="00C67C1F" w:rsidP="003A0EB4">
            <w:pPr>
              <w:pStyle w:val="-"/>
              <w:ind w:firstLine="480"/>
              <w:rPr>
                <w:rFonts w:ascii="Times New Roman" w:hAnsi="Times New Roman" w:cs="Times New Roman"/>
                <w:color w:val="000000" w:themeColor="text1"/>
              </w:rPr>
            </w:pPr>
          </w:p>
        </w:tc>
        <w:tc>
          <w:tcPr>
            <w:tcW w:w="1388"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r>
      <w:tr w:rsidR="00C67C1F" w:rsidTr="003A0EB4">
        <w:trPr>
          <w:trHeight w:val="317"/>
          <w:jc w:val="center"/>
        </w:trPr>
        <w:tc>
          <w:tcPr>
            <w:tcW w:w="1348" w:type="dxa"/>
          </w:tcPr>
          <w:p w:rsidR="00C67C1F" w:rsidRDefault="00C67C1F" w:rsidP="003A0EB4">
            <w:pPr>
              <w:pStyle w:val="affffe"/>
              <w:rPr>
                <w:rFonts w:ascii="Times New Roman" w:hAnsi="Times New Roman" w:cs="Times New Roman"/>
                <w:color w:val="000000" w:themeColor="text1"/>
              </w:rPr>
            </w:pPr>
            <w:r>
              <w:rPr>
                <w:rFonts w:ascii="Times New Roman" w:hAnsi="Times New Roman" w:cs="Times New Roman"/>
                <w:color w:val="000000" w:themeColor="text1"/>
              </w:rPr>
              <w:t>毕业要求</w:t>
            </w:r>
            <w:r>
              <w:rPr>
                <w:rFonts w:ascii="Times New Roman" w:hAnsi="Times New Roman" w:cs="Times New Roman"/>
                <w:color w:val="000000" w:themeColor="text1"/>
              </w:rPr>
              <w:t>11</w:t>
            </w:r>
          </w:p>
        </w:tc>
        <w:tc>
          <w:tcPr>
            <w:tcW w:w="1312" w:type="dxa"/>
            <w:vAlign w:val="center"/>
          </w:tcPr>
          <w:p w:rsidR="00C67C1F" w:rsidRDefault="00C67C1F" w:rsidP="003A0EB4">
            <w:pPr>
              <w:pStyle w:val="-"/>
              <w:ind w:firstLine="480"/>
              <w:rPr>
                <w:rFonts w:ascii="Times New Roman" w:hAnsi="Times New Roman" w:cs="Times New Roman"/>
                <w:color w:val="000000" w:themeColor="text1"/>
              </w:rPr>
            </w:pPr>
          </w:p>
        </w:tc>
        <w:tc>
          <w:tcPr>
            <w:tcW w:w="1417"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c>
          <w:tcPr>
            <w:tcW w:w="1276" w:type="dxa"/>
            <w:vAlign w:val="center"/>
          </w:tcPr>
          <w:p w:rsidR="00C67C1F" w:rsidRDefault="00C67C1F" w:rsidP="003A0EB4">
            <w:pPr>
              <w:pStyle w:val="-"/>
              <w:ind w:firstLine="480"/>
              <w:rPr>
                <w:rFonts w:ascii="Times New Roman" w:hAnsi="Times New Roman" w:cs="Times New Roman"/>
                <w:color w:val="000000" w:themeColor="text1"/>
              </w:rPr>
            </w:pPr>
          </w:p>
        </w:tc>
        <w:tc>
          <w:tcPr>
            <w:tcW w:w="1559"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c>
          <w:tcPr>
            <w:tcW w:w="1388" w:type="dxa"/>
            <w:vAlign w:val="center"/>
          </w:tcPr>
          <w:p w:rsidR="00C67C1F" w:rsidRDefault="00C67C1F" w:rsidP="003A0EB4">
            <w:pPr>
              <w:pStyle w:val="-"/>
              <w:ind w:firstLine="480"/>
              <w:rPr>
                <w:rFonts w:ascii="Times New Roman" w:hAnsi="Times New Roman" w:cs="Times New Roman"/>
                <w:color w:val="000000" w:themeColor="text1"/>
              </w:rPr>
            </w:pPr>
            <w:r>
              <w:rPr>
                <w:rFonts w:ascii="Times New Roman" w:hAnsi="Times New Roman" w:cs="Times New Roman"/>
                <w:color w:val="000000" w:themeColor="text1"/>
              </w:rPr>
              <w:t>√</w:t>
            </w:r>
          </w:p>
        </w:tc>
      </w:tr>
    </w:tbl>
    <w:p w:rsidR="00C67C1F" w:rsidRDefault="00C67C1F" w:rsidP="00C67C1F">
      <w:pPr>
        <w:pStyle w:val="51-12"/>
        <w:ind w:firstLine="482"/>
        <w:rPr>
          <w:rFonts w:ascii="Times New Roman" w:hAnsi="Times New Roman" w:cs="Times New Roman"/>
          <w:color w:val="000000" w:themeColor="text1"/>
        </w:rPr>
      </w:pPr>
    </w:p>
    <w:p w:rsidR="00C67C1F" w:rsidRDefault="00C67C1F" w:rsidP="00C67C1F">
      <w:pPr>
        <w:pStyle w:val="51-12"/>
        <w:ind w:firstLine="482"/>
        <w:rPr>
          <w:rFonts w:ascii="Times New Roman" w:hAnsi="Times New Roman" w:cs="Times New Roman"/>
          <w:color w:val="000000" w:themeColor="text1"/>
        </w:rPr>
      </w:pPr>
      <w:r>
        <w:rPr>
          <w:rFonts w:ascii="Times New Roman" w:hAnsi="Times New Roman" w:cs="Times New Roman"/>
          <w:color w:val="000000" w:themeColor="text1"/>
        </w:rPr>
        <w:lastRenderedPageBreak/>
        <w:t>六、专业方向介绍</w:t>
      </w:r>
    </w:p>
    <w:p w:rsidR="00C67C1F" w:rsidRDefault="00C67C1F" w:rsidP="00C67C1F">
      <w:pPr>
        <w:pStyle w:val="51-14"/>
        <w:ind w:firstLine="482"/>
        <w:rPr>
          <w:rFonts w:ascii="Times New Roman" w:hAnsi="Times New Roman" w:cs="Times New Roman"/>
          <w:color w:val="000000" w:themeColor="text1"/>
        </w:rPr>
      </w:pPr>
      <w:r>
        <w:rPr>
          <w:rFonts w:ascii="Times New Roman" w:hAnsi="Times New Roman" w:cs="Times New Roman"/>
          <w:color w:val="000000" w:themeColor="text1"/>
        </w:rPr>
        <w:t>1</w:t>
      </w:r>
      <w:r>
        <w:rPr>
          <w:rFonts w:ascii="Times New Roman" w:hAnsi="Times New Roman" w:cs="Times New Roman"/>
          <w:color w:val="000000" w:themeColor="text1"/>
        </w:rPr>
        <w:t>、建筑工程方向：</w:t>
      </w:r>
    </w:p>
    <w:p w:rsidR="00C67C1F" w:rsidRDefault="00C67C1F" w:rsidP="00C67C1F">
      <w:pPr>
        <w:pStyle w:val="afffff"/>
        <w:rPr>
          <w:rFonts w:ascii="Times New Roman" w:hAnsi="Times New Roman" w:cs="Times New Roman"/>
          <w:color w:val="000000" w:themeColor="text1"/>
        </w:rPr>
      </w:pPr>
      <w:r>
        <w:rPr>
          <w:rFonts w:ascii="Times New Roman" w:hAnsi="Times New Roman" w:cs="Times New Roman"/>
          <w:color w:val="000000" w:themeColor="text1"/>
        </w:rPr>
        <w:t>随着近年来国家基本建设的快速发展，建筑工程领域发展迅猛，对相关人才的需求量大。在实行</w:t>
      </w:r>
      <w:r>
        <w:rPr>
          <w:rFonts w:ascii="Times New Roman" w:hAnsi="Times New Roman" w:cs="Times New Roman"/>
          <w:color w:val="000000" w:themeColor="text1"/>
        </w:rPr>
        <w:t>“</w:t>
      </w:r>
      <w:r>
        <w:rPr>
          <w:rFonts w:ascii="Times New Roman" w:hAnsi="Times New Roman" w:cs="Times New Roman"/>
          <w:color w:val="000000" w:themeColor="text1"/>
        </w:rPr>
        <w:t>大土木</w:t>
      </w:r>
      <w:r>
        <w:rPr>
          <w:rFonts w:ascii="Times New Roman" w:hAnsi="Times New Roman" w:cs="Times New Roman"/>
          <w:color w:val="000000" w:themeColor="text1"/>
        </w:rPr>
        <w:t>”</w:t>
      </w:r>
      <w:r>
        <w:rPr>
          <w:rFonts w:ascii="Times New Roman" w:hAnsi="Times New Roman" w:cs="Times New Roman"/>
          <w:color w:val="000000" w:themeColor="text1"/>
        </w:rPr>
        <w:t>的专业教育中，通过建立相关培养方案和课程设置，对教学内容进行必要调整，确保建筑工程方向特色人才的培养。建筑工程专业方向主要服务于房屋建筑及相关工程的设计、施工与管理，为此设置了</w:t>
      </w:r>
      <w:r>
        <w:rPr>
          <w:rFonts w:ascii="Times New Roman" w:hAnsi="Times New Roman" w:cs="Times New Roman"/>
          <w:color w:val="000000" w:themeColor="text1"/>
        </w:rPr>
        <w:t>“</w:t>
      </w:r>
      <w:r>
        <w:rPr>
          <w:rFonts w:ascii="Times New Roman" w:hAnsi="Times New Roman" w:cs="Times New Roman"/>
          <w:color w:val="000000" w:themeColor="text1"/>
        </w:rPr>
        <w:t>房屋建筑学</w:t>
      </w:r>
      <w:r>
        <w:rPr>
          <w:rFonts w:ascii="Times New Roman" w:hAnsi="Times New Roman" w:cs="Times New Roman"/>
          <w:color w:val="000000" w:themeColor="text1"/>
        </w:rPr>
        <w:t>”“</w:t>
      </w:r>
      <w:r>
        <w:rPr>
          <w:rFonts w:ascii="Times New Roman" w:hAnsi="Times New Roman" w:cs="Times New Roman"/>
          <w:color w:val="000000" w:themeColor="text1"/>
        </w:rPr>
        <w:t>房屋混凝土及砌体结构设计</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基础工程</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钢结构设计原理</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施工技术</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建筑结构抗震设计</w:t>
      </w:r>
      <w:r>
        <w:rPr>
          <w:rFonts w:ascii="Times New Roman" w:hAnsi="Times New Roman" w:cs="Times New Roman"/>
          <w:color w:val="000000" w:themeColor="text1"/>
        </w:rPr>
        <w:t>”</w:t>
      </w:r>
      <w:r>
        <w:rPr>
          <w:rFonts w:ascii="Times New Roman" w:hAnsi="Times New Roman" w:cs="Times New Roman"/>
          <w:color w:val="000000" w:themeColor="text1"/>
        </w:rPr>
        <w:t>等专业平台必修课；其它专业选修课则分别为各不同毕业去向的学生开设相关课群组的任选课，将有关内容融入到相关的课程或实践环节中。</w:t>
      </w:r>
    </w:p>
    <w:p w:rsidR="00C67C1F" w:rsidRDefault="00C67C1F" w:rsidP="00C67C1F">
      <w:pPr>
        <w:pStyle w:val="51-14"/>
        <w:ind w:firstLine="482"/>
        <w:rPr>
          <w:rFonts w:ascii="Times New Roman" w:hAnsi="Times New Roman" w:cs="Times New Roman"/>
          <w:color w:val="000000" w:themeColor="text1"/>
        </w:rPr>
      </w:pPr>
      <w:r>
        <w:rPr>
          <w:rFonts w:ascii="Times New Roman" w:hAnsi="Times New Roman" w:cs="Times New Roman"/>
          <w:color w:val="000000" w:themeColor="text1"/>
        </w:rPr>
        <w:t>2</w:t>
      </w:r>
      <w:r>
        <w:rPr>
          <w:rFonts w:ascii="Times New Roman" w:hAnsi="Times New Roman" w:cs="Times New Roman"/>
          <w:color w:val="000000" w:themeColor="text1"/>
        </w:rPr>
        <w:t>、桥梁工程方向：</w:t>
      </w:r>
    </w:p>
    <w:p w:rsidR="00C67C1F" w:rsidRDefault="00C67C1F" w:rsidP="00C67C1F">
      <w:pPr>
        <w:pStyle w:val="afffff"/>
        <w:rPr>
          <w:rFonts w:ascii="Times New Roman" w:hAnsi="Times New Roman" w:cs="Times New Roman"/>
          <w:color w:val="000000" w:themeColor="text1"/>
        </w:rPr>
      </w:pPr>
      <w:r>
        <w:rPr>
          <w:rFonts w:ascii="Times New Roman" w:hAnsi="Times New Roman" w:cs="Times New Roman"/>
          <w:color w:val="000000" w:themeColor="text1"/>
        </w:rPr>
        <w:t>随着城市建设和公路建设的不断升温，近年来我国土木工程领域对桥梁工程专业人才的需求量较大。在实行</w:t>
      </w:r>
      <w:r>
        <w:rPr>
          <w:rFonts w:ascii="Times New Roman" w:hAnsi="Times New Roman" w:cs="Times New Roman"/>
          <w:color w:val="000000" w:themeColor="text1"/>
        </w:rPr>
        <w:t>“</w:t>
      </w:r>
      <w:r>
        <w:rPr>
          <w:rFonts w:ascii="Times New Roman" w:hAnsi="Times New Roman" w:cs="Times New Roman"/>
          <w:color w:val="000000" w:themeColor="text1"/>
        </w:rPr>
        <w:t>大土木</w:t>
      </w:r>
      <w:r>
        <w:rPr>
          <w:rFonts w:ascii="Times New Roman" w:hAnsi="Times New Roman" w:cs="Times New Roman"/>
          <w:color w:val="000000" w:themeColor="text1"/>
        </w:rPr>
        <w:t>”</w:t>
      </w:r>
      <w:r>
        <w:rPr>
          <w:rFonts w:ascii="Times New Roman" w:hAnsi="Times New Roman" w:cs="Times New Roman"/>
          <w:color w:val="000000" w:themeColor="text1"/>
        </w:rPr>
        <w:t>的专业教育中，通过建立相关培养方案和课程设置，对教学内容进行必要调整，确保桥梁工程方向特色人才的培养。桥梁专业方向在桥梁工程方面要服务于现场，适用于基层，为此设置了</w:t>
      </w:r>
      <w:r>
        <w:rPr>
          <w:rFonts w:ascii="Times New Roman" w:hAnsi="Times New Roman" w:cs="Times New Roman"/>
          <w:color w:val="000000" w:themeColor="text1"/>
        </w:rPr>
        <w:t>“</w:t>
      </w:r>
      <w:r>
        <w:rPr>
          <w:rFonts w:ascii="Times New Roman" w:hAnsi="Times New Roman" w:cs="Times New Roman"/>
          <w:color w:val="000000" w:themeColor="text1"/>
        </w:rPr>
        <w:t>桥梁工程</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钢结构与钢桥</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桥涵水文</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施工技术</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基础工程</w:t>
      </w:r>
      <w:r>
        <w:rPr>
          <w:rFonts w:ascii="Times New Roman" w:hAnsi="Times New Roman" w:cs="Times New Roman"/>
          <w:color w:val="000000" w:themeColor="text1"/>
        </w:rPr>
        <w:t>”</w:t>
      </w:r>
      <w:r>
        <w:rPr>
          <w:rFonts w:ascii="Times New Roman" w:hAnsi="Times New Roman" w:cs="Times New Roman"/>
          <w:color w:val="000000" w:themeColor="text1"/>
        </w:rPr>
        <w:t>等专业平台必修课；其它专业选修课则分别为各不同毕业去向的学生开设相关课群组的任选课，将有关内容融入到相关的课程或实践环节中。</w:t>
      </w:r>
    </w:p>
    <w:p w:rsidR="00C67C1F" w:rsidRDefault="00C67C1F" w:rsidP="00C67C1F">
      <w:pPr>
        <w:pStyle w:val="51-14"/>
        <w:ind w:firstLine="482"/>
        <w:rPr>
          <w:rFonts w:ascii="Times New Roman" w:hAnsi="Times New Roman" w:cs="Times New Roman"/>
          <w:color w:val="000000" w:themeColor="text1"/>
        </w:rPr>
      </w:pPr>
      <w:r>
        <w:rPr>
          <w:rFonts w:ascii="Times New Roman" w:hAnsi="Times New Roman" w:cs="Times New Roman"/>
          <w:color w:val="000000" w:themeColor="text1"/>
        </w:rPr>
        <w:t>3</w:t>
      </w:r>
      <w:r>
        <w:rPr>
          <w:rFonts w:ascii="Times New Roman" w:hAnsi="Times New Roman" w:cs="Times New Roman"/>
          <w:color w:val="000000" w:themeColor="text1"/>
        </w:rPr>
        <w:t>、道路与铁道工程方向：</w:t>
      </w:r>
    </w:p>
    <w:p w:rsidR="00C67C1F" w:rsidRDefault="00C67C1F" w:rsidP="00C67C1F">
      <w:pPr>
        <w:pStyle w:val="afffff"/>
        <w:rPr>
          <w:rFonts w:ascii="Times New Roman" w:hAnsi="Times New Roman" w:cs="Times New Roman"/>
          <w:color w:val="000000" w:themeColor="text1"/>
        </w:rPr>
      </w:pPr>
      <w:r>
        <w:rPr>
          <w:rFonts w:ascii="Times New Roman" w:hAnsi="Times New Roman" w:cs="Times New Roman"/>
          <w:color w:val="000000" w:themeColor="text1"/>
        </w:rPr>
        <w:t>近年来，我国铁路及城市轨道交通发展迅猛，道路与铁道工程领域对相关人才的需求量大。在实行</w:t>
      </w:r>
      <w:r>
        <w:rPr>
          <w:rFonts w:ascii="Times New Roman" w:hAnsi="Times New Roman" w:cs="Times New Roman"/>
          <w:color w:val="000000" w:themeColor="text1"/>
        </w:rPr>
        <w:t>“</w:t>
      </w:r>
      <w:r>
        <w:rPr>
          <w:rFonts w:ascii="Times New Roman" w:hAnsi="Times New Roman" w:cs="Times New Roman"/>
          <w:color w:val="000000" w:themeColor="text1"/>
        </w:rPr>
        <w:t>大土木</w:t>
      </w:r>
      <w:r>
        <w:rPr>
          <w:rFonts w:ascii="Times New Roman" w:hAnsi="Times New Roman" w:cs="Times New Roman"/>
          <w:color w:val="000000" w:themeColor="text1"/>
        </w:rPr>
        <w:t>”</w:t>
      </w:r>
      <w:r>
        <w:rPr>
          <w:rFonts w:ascii="Times New Roman" w:hAnsi="Times New Roman" w:cs="Times New Roman"/>
          <w:color w:val="000000" w:themeColor="text1"/>
        </w:rPr>
        <w:t>的专业教育中，通过建立相关培养方案和课程设置，对教学内容进行必要调整，确保特色人才的培养。道路与铁道专业方向在工程方面要服务于现场，适用于基层，为此设置了</w:t>
      </w:r>
      <w:r>
        <w:rPr>
          <w:rFonts w:ascii="Times New Roman" w:hAnsi="Times New Roman" w:cs="Times New Roman"/>
          <w:color w:val="000000" w:themeColor="text1"/>
        </w:rPr>
        <w:t>“</w:t>
      </w:r>
      <w:r>
        <w:rPr>
          <w:rFonts w:ascii="Times New Roman" w:hAnsi="Times New Roman" w:cs="Times New Roman"/>
          <w:color w:val="000000" w:themeColor="text1"/>
        </w:rPr>
        <w:t>铁路轨道</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铁路桥梁</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路基工程</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铁路规划与线路设计</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铁路车站</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隧道工程</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施工技术</w:t>
      </w:r>
      <w:r>
        <w:rPr>
          <w:rFonts w:ascii="Times New Roman" w:hAnsi="Times New Roman" w:cs="Times New Roman"/>
          <w:color w:val="000000" w:themeColor="text1"/>
        </w:rPr>
        <w:t>”</w:t>
      </w:r>
      <w:r>
        <w:rPr>
          <w:rFonts w:ascii="Times New Roman" w:hAnsi="Times New Roman" w:cs="Times New Roman"/>
          <w:color w:val="000000" w:themeColor="text1"/>
        </w:rPr>
        <w:t>等专业平台必修课；其它专业选修课则分别为各不同毕业去向的学生开设相关课群组的任选课，将有关内容融入到相关的课程或实践环节中。</w:t>
      </w:r>
    </w:p>
    <w:p w:rsidR="00C67C1F" w:rsidRDefault="00C67C1F" w:rsidP="00C67C1F">
      <w:pPr>
        <w:pStyle w:val="51-14"/>
        <w:ind w:firstLine="482"/>
        <w:rPr>
          <w:rFonts w:ascii="Times New Roman" w:hAnsi="Times New Roman" w:cs="Times New Roman"/>
          <w:color w:val="000000" w:themeColor="text1"/>
        </w:rPr>
      </w:pPr>
      <w:r>
        <w:rPr>
          <w:rFonts w:ascii="Times New Roman" w:hAnsi="Times New Roman" w:cs="Times New Roman"/>
          <w:color w:val="000000" w:themeColor="text1"/>
        </w:rPr>
        <w:t>4</w:t>
      </w:r>
      <w:r>
        <w:rPr>
          <w:rFonts w:ascii="Times New Roman" w:hAnsi="Times New Roman" w:cs="Times New Roman"/>
          <w:color w:val="000000" w:themeColor="text1"/>
        </w:rPr>
        <w:t>、城市轨道工程方向：</w:t>
      </w:r>
    </w:p>
    <w:p w:rsidR="00C67C1F" w:rsidRDefault="00C67C1F" w:rsidP="00C67C1F">
      <w:pPr>
        <w:pStyle w:val="afffff"/>
        <w:rPr>
          <w:rFonts w:ascii="Times New Roman" w:hAnsi="Times New Roman" w:cs="Times New Roman"/>
          <w:color w:val="000000" w:themeColor="text1"/>
        </w:rPr>
      </w:pPr>
      <w:r>
        <w:rPr>
          <w:rFonts w:ascii="Times New Roman" w:hAnsi="Times New Roman" w:cs="Times New Roman"/>
          <w:color w:val="000000" w:themeColor="text1"/>
        </w:rPr>
        <w:t>近年来我国在城市轨道工程领域发展迅猛，交通土建工程领域对相关人才的需求量大。在实行</w:t>
      </w:r>
      <w:r>
        <w:rPr>
          <w:rFonts w:ascii="Times New Roman" w:hAnsi="Times New Roman" w:cs="Times New Roman"/>
          <w:color w:val="000000" w:themeColor="text1"/>
        </w:rPr>
        <w:t>“</w:t>
      </w:r>
      <w:r>
        <w:rPr>
          <w:rFonts w:ascii="Times New Roman" w:hAnsi="Times New Roman" w:cs="Times New Roman"/>
          <w:color w:val="000000" w:themeColor="text1"/>
        </w:rPr>
        <w:t>大土木</w:t>
      </w:r>
      <w:r>
        <w:rPr>
          <w:rFonts w:ascii="Times New Roman" w:hAnsi="Times New Roman" w:cs="Times New Roman"/>
          <w:color w:val="000000" w:themeColor="text1"/>
        </w:rPr>
        <w:t>”</w:t>
      </w:r>
      <w:r>
        <w:rPr>
          <w:rFonts w:ascii="Times New Roman" w:hAnsi="Times New Roman" w:cs="Times New Roman"/>
          <w:color w:val="000000" w:themeColor="text1"/>
        </w:rPr>
        <w:t>的专业教育中，通过建立相关培养方案和课程设置，对教学内容进行</w:t>
      </w:r>
      <w:r>
        <w:rPr>
          <w:rFonts w:ascii="Times New Roman" w:hAnsi="Times New Roman" w:cs="Times New Roman"/>
          <w:color w:val="000000" w:themeColor="text1"/>
        </w:rPr>
        <w:lastRenderedPageBreak/>
        <w:t>必要调整，确保城市轨道交通特色人才的培养。城市轨道专业方向在城市轨道工程方面要服务于现场，适用于基层，为此设置了</w:t>
      </w:r>
      <w:r>
        <w:rPr>
          <w:rFonts w:ascii="Times New Roman" w:hAnsi="Times New Roman" w:cs="Times New Roman"/>
          <w:color w:val="000000" w:themeColor="text1"/>
        </w:rPr>
        <w:t>“</w:t>
      </w:r>
      <w:r>
        <w:rPr>
          <w:rFonts w:ascii="Times New Roman" w:hAnsi="Times New Roman" w:cs="Times New Roman"/>
          <w:color w:val="000000" w:themeColor="text1"/>
        </w:rPr>
        <w:t>城市轨道桥梁</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地下铁道结构设计</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城市轨道工程</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轨道交通线路设计</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施工技术</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hAnsi="Times New Roman" w:cs="Times New Roman"/>
          <w:color w:val="000000" w:themeColor="text1"/>
        </w:rPr>
        <w:t>施工组织与概预算</w:t>
      </w:r>
      <w:r>
        <w:rPr>
          <w:rFonts w:ascii="Times New Roman" w:hAnsi="Times New Roman" w:cs="Times New Roman"/>
          <w:color w:val="000000" w:themeColor="text1"/>
        </w:rPr>
        <w:t>”</w:t>
      </w:r>
      <w:r>
        <w:rPr>
          <w:rFonts w:ascii="Times New Roman" w:hAnsi="Times New Roman" w:cs="Times New Roman"/>
          <w:color w:val="000000" w:themeColor="text1"/>
        </w:rPr>
        <w:t>等专业平台必修课；其它专业选修课则分别为各不同毕业去向的学生开设相关课群组的任选课，将有关内容融入到相关的课程或实践环节中。</w:t>
      </w:r>
    </w:p>
    <w:p w:rsidR="00C67C1F" w:rsidRDefault="00C67C1F" w:rsidP="00C67C1F">
      <w:pPr>
        <w:pStyle w:val="51-12"/>
        <w:ind w:firstLine="482"/>
        <w:rPr>
          <w:rFonts w:ascii="Times New Roman" w:hAnsi="Times New Roman" w:cs="Times New Roman"/>
          <w:color w:val="000000" w:themeColor="text1"/>
        </w:rPr>
      </w:pPr>
      <w:r>
        <w:rPr>
          <w:rFonts w:ascii="Times New Roman" w:hAnsi="Times New Roman" w:cs="Times New Roman"/>
          <w:color w:val="000000" w:themeColor="text1"/>
        </w:rPr>
        <w:t>七、核心课程</w:t>
      </w:r>
    </w:p>
    <w:p w:rsidR="00C67C1F" w:rsidRDefault="00C67C1F" w:rsidP="00C67C1F">
      <w:pPr>
        <w:pStyle w:val="51-14"/>
        <w:ind w:firstLine="482"/>
        <w:rPr>
          <w:rFonts w:ascii="Times New Roman" w:hAnsi="Times New Roman" w:cs="Times New Roman"/>
          <w:color w:val="000000" w:themeColor="text1"/>
        </w:rPr>
      </w:pPr>
      <w:r>
        <w:rPr>
          <w:rFonts w:ascii="Times New Roman" w:hAnsi="Times New Roman" w:cs="Times New Roman"/>
          <w:color w:val="000000" w:themeColor="text1"/>
        </w:rPr>
        <w:t>1</w:t>
      </w:r>
      <w:r>
        <w:rPr>
          <w:rFonts w:ascii="Times New Roman" w:hAnsi="Times New Roman" w:cs="Times New Roman"/>
          <w:color w:val="000000" w:themeColor="text1"/>
        </w:rPr>
        <w:t>、建筑工程方向：</w:t>
      </w:r>
    </w:p>
    <w:p w:rsidR="00C67C1F" w:rsidRDefault="00C67C1F" w:rsidP="00C67C1F">
      <w:pPr>
        <w:pStyle w:val="afffff"/>
        <w:rPr>
          <w:rFonts w:ascii="Times New Roman" w:hAnsi="Times New Roman" w:cs="Times New Roman"/>
          <w:color w:val="000000" w:themeColor="text1"/>
        </w:rPr>
      </w:pPr>
      <w:r>
        <w:rPr>
          <w:rFonts w:ascii="Times New Roman" w:hAnsi="Times New Roman" w:cs="Times New Roman"/>
          <w:color w:val="000000" w:themeColor="text1"/>
        </w:rPr>
        <w:t>土木工程制图、材料力学、结构力学、测量学、土木工程材料、流体力学、土力学、基础工程、混凝土结构设计原理、房屋建筑学、房屋混凝土及砌体结构设计、钢结构设计原理、房屋</w:t>
      </w:r>
      <w:r>
        <w:rPr>
          <w:rFonts w:ascii="Times New Roman" w:hAnsi="Times New Roman" w:cs="Times New Roman" w:hint="eastAsia"/>
          <w:color w:val="000000" w:themeColor="text1"/>
        </w:rPr>
        <w:t>建筑</w:t>
      </w:r>
      <w:r>
        <w:rPr>
          <w:rFonts w:ascii="Times New Roman" w:hAnsi="Times New Roman" w:cs="Times New Roman"/>
          <w:color w:val="000000" w:themeColor="text1"/>
        </w:rPr>
        <w:t>钢结构设计、高层建筑结构设计、建筑结构抗震设计施工技术、工程项目管理、施工组织与概预算。</w:t>
      </w:r>
    </w:p>
    <w:p w:rsidR="00C67C1F" w:rsidRDefault="00C67C1F" w:rsidP="00C67C1F">
      <w:pPr>
        <w:pStyle w:val="51-14"/>
        <w:ind w:firstLine="482"/>
        <w:rPr>
          <w:rFonts w:ascii="Times New Roman" w:hAnsi="Times New Roman" w:cs="Times New Roman"/>
          <w:color w:val="000000" w:themeColor="text1"/>
        </w:rPr>
      </w:pPr>
      <w:r>
        <w:rPr>
          <w:rFonts w:ascii="Times New Roman" w:hAnsi="Times New Roman" w:cs="Times New Roman"/>
          <w:color w:val="000000" w:themeColor="text1"/>
        </w:rPr>
        <w:t>2</w:t>
      </w:r>
      <w:r>
        <w:rPr>
          <w:rFonts w:ascii="Times New Roman" w:hAnsi="Times New Roman" w:cs="Times New Roman"/>
          <w:color w:val="000000" w:themeColor="text1"/>
        </w:rPr>
        <w:t>、桥梁工程方向：</w:t>
      </w:r>
    </w:p>
    <w:p w:rsidR="00C67C1F" w:rsidRDefault="00C67C1F" w:rsidP="00C67C1F">
      <w:pPr>
        <w:pStyle w:val="afffff"/>
        <w:rPr>
          <w:rFonts w:ascii="Times New Roman" w:hAnsi="Times New Roman" w:cs="Times New Roman"/>
          <w:color w:val="000000" w:themeColor="text1"/>
        </w:rPr>
      </w:pPr>
      <w:r>
        <w:rPr>
          <w:rFonts w:ascii="Times New Roman" w:hAnsi="Times New Roman" w:cs="Times New Roman"/>
          <w:color w:val="000000" w:themeColor="text1"/>
        </w:rPr>
        <w:t>土木工程制图、材料力学、结构力学、测量学、土木工程材料、流体力学、土力学、基础工程、混凝土结构设计原理、桥梁工程、钢结构与钢桥、桥涵水文、施工技术、工程项目管理、施工组织与概预算、隧道工程、路基路面工程、桥梁抗震及抗风。</w:t>
      </w:r>
    </w:p>
    <w:p w:rsidR="00C67C1F" w:rsidRDefault="00C67C1F" w:rsidP="00C67C1F">
      <w:pPr>
        <w:pStyle w:val="51-14"/>
        <w:ind w:firstLine="482"/>
        <w:rPr>
          <w:rFonts w:ascii="Times New Roman" w:hAnsi="Times New Roman" w:cs="Times New Roman"/>
          <w:color w:val="000000" w:themeColor="text1"/>
        </w:rPr>
      </w:pPr>
      <w:r>
        <w:rPr>
          <w:rFonts w:ascii="Times New Roman" w:hAnsi="Times New Roman" w:cs="Times New Roman"/>
          <w:color w:val="000000" w:themeColor="text1"/>
        </w:rPr>
        <w:t>3</w:t>
      </w:r>
      <w:r>
        <w:rPr>
          <w:rFonts w:ascii="Times New Roman" w:hAnsi="Times New Roman" w:cs="Times New Roman"/>
          <w:color w:val="000000" w:themeColor="text1"/>
        </w:rPr>
        <w:t>、道路与铁道工程方向：</w:t>
      </w:r>
    </w:p>
    <w:p w:rsidR="00C67C1F" w:rsidRDefault="00C67C1F" w:rsidP="00C67C1F">
      <w:pPr>
        <w:pStyle w:val="51-14"/>
        <w:ind w:firstLine="480"/>
        <w:rPr>
          <w:rFonts w:ascii="Times New Roman" w:hAnsi="Times New Roman" w:cs="Times New Roman"/>
          <w:b w:val="0"/>
          <w:bCs/>
          <w:color w:val="000000" w:themeColor="text1"/>
        </w:rPr>
      </w:pPr>
      <w:r>
        <w:rPr>
          <w:rFonts w:ascii="Times New Roman" w:hAnsi="Times New Roman" w:cs="Times New Roman"/>
          <w:b w:val="0"/>
          <w:bCs/>
          <w:color w:val="000000" w:themeColor="text1"/>
        </w:rPr>
        <w:t>土木工程制图、材料力学、结构力学、测量学、土木工程材料、流体力学、工程地质学、土力学、基础工程、混凝土结构设计原理、铁路轨道、路基工程、铁路桥梁、铁路车站、铁路规划与线路设计、施工技术、工程项目管理、施工组织与概预算、工务工程。</w:t>
      </w:r>
    </w:p>
    <w:p w:rsidR="00C67C1F" w:rsidRDefault="00C67C1F" w:rsidP="00C67C1F">
      <w:pPr>
        <w:pStyle w:val="51-14"/>
        <w:ind w:firstLine="482"/>
        <w:rPr>
          <w:rFonts w:ascii="Times New Roman" w:hAnsi="Times New Roman" w:cs="Times New Roman"/>
          <w:color w:val="000000" w:themeColor="text1"/>
        </w:rPr>
      </w:pPr>
      <w:r>
        <w:rPr>
          <w:rFonts w:ascii="Times New Roman" w:hAnsi="Times New Roman" w:cs="Times New Roman"/>
          <w:color w:val="000000" w:themeColor="text1"/>
        </w:rPr>
        <w:t>4</w:t>
      </w:r>
      <w:r>
        <w:rPr>
          <w:rFonts w:ascii="Times New Roman" w:hAnsi="Times New Roman" w:cs="Times New Roman"/>
          <w:color w:val="000000" w:themeColor="text1"/>
        </w:rPr>
        <w:t>、城市轨道工程方向：</w:t>
      </w:r>
    </w:p>
    <w:p w:rsidR="00C67C1F" w:rsidRDefault="00C67C1F" w:rsidP="00C67C1F">
      <w:pPr>
        <w:pStyle w:val="afffff"/>
        <w:rPr>
          <w:rFonts w:ascii="Times New Roman" w:hAnsi="Times New Roman" w:cs="Times New Roman"/>
          <w:color w:val="000000" w:themeColor="text1"/>
        </w:rPr>
      </w:pPr>
      <w:r>
        <w:rPr>
          <w:rFonts w:ascii="Times New Roman" w:hAnsi="Times New Roman" w:cs="Times New Roman"/>
          <w:color w:val="000000" w:themeColor="text1"/>
        </w:rPr>
        <w:t>土木工程制图、材料力学、结构力学、测量学、土木工程材料、流体力学、土力学、基础工程、混凝土结构设计原理、城市轨道交通规划、轨道交通线路设计、城市轨道工程、城市轨道桥梁、地下铁道</w:t>
      </w:r>
      <w:r>
        <w:rPr>
          <w:rFonts w:ascii="Times New Roman" w:hAnsi="Times New Roman" w:cs="Times New Roman" w:hint="eastAsia"/>
          <w:color w:val="000000" w:themeColor="text1"/>
        </w:rPr>
        <w:t>结构设计</w:t>
      </w:r>
      <w:r>
        <w:rPr>
          <w:rFonts w:ascii="Times New Roman" w:hAnsi="Times New Roman" w:cs="Times New Roman"/>
          <w:color w:val="000000" w:themeColor="text1"/>
        </w:rPr>
        <w:t>、施工技术、工程项目管理、施工组织与概预算、工务工程。</w:t>
      </w:r>
    </w:p>
    <w:p w:rsidR="00C67C1F" w:rsidRDefault="00C67C1F" w:rsidP="00C67C1F">
      <w:pPr>
        <w:pStyle w:val="51-12"/>
        <w:ind w:firstLine="482"/>
        <w:rPr>
          <w:rFonts w:ascii="Times New Roman" w:hAnsi="Times New Roman" w:cs="Times New Roman"/>
          <w:color w:val="000000" w:themeColor="text1"/>
        </w:rPr>
      </w:pPr>
      <w:r>
        <w:rPr>
          <w:rFonts w:ascii="Times New Roman" w:hAnsi="Times New Roman" w:cs="Times New Roman"/>
          <w:color w:val="000000" w:themeColor="text1"/>
        </w:rPr>
        <w:t>八、主要实践环节</w:t>
      </w:r>
      <w:r>
        <w:rPr>
          <w:rFonts w:ascii="Times New Roman" w:hAnsi="Times New Roman" w:cs="Times New Roman"/>
          <w:color w:val="000000" w:themeColor="text1"/>
        </w:rPr>
        <w:t xml:space="preserve"> </w:t>
      </w:r>
    </w:p>
    <w:p w:rsidR="00C67C1F" w:rsidRDefault="00C67C1F" w:rsidP="00C67C1F">
      <w:pPr>
        <w:pStyle w:val="51-14"/>
        <w:ind w:firstLine="482"/>
        <w:rPr>
          <w:rFonts w:ascii="Times New Roman" w:hAnsi="Times New Roman" w:cs="Times New Roman"/>
          <w:color w:val="000000" w:themeColor="text1"/>
        </w:rPr>
      </w:pPr>
      <w:r>
        <w:rPr>
          <w:rFonts w:ascii="Times New Roman" w:hAnsi="Times New Roman" w:cs="Times New Roman"/>
          <w:color w:val="000000" w:themeColor="text1"/>
        </w:rPr>
        <w:t>1</w:t>
      </w:r>
      <w:r>
        <w:rPr>
          <w:rFonts w:ascii="Times New Roman" w:hAnsi="Times New Roman" w:cs="Times New Roman"/>
          <w:color w:val="000000" w:themeColor="text1"/>
        </w:rPr>
        <w:t>、建筑工程方向：</w:t>
      </w:r>
    </w:p>
    <w:p w:rsidR="00C67C1F" w:rsidRDefault="00C67C1F" w:rsidP="00C67C1F">
      <w:pPr>
        <w:pStyle w:val="afffff"/>
        <w:rPr>
          <w:rFonts w:ascii="Times New Roman" w:hAnsi="Times New Roman" w:cs="Times New Roman"/>
          <w:color w:val="000000" w:themeColor="text1"/>
        </w:rPr>
      </w:pPr>
      <w:r>
        <w:rPr>
          <w:rFonts w:ascii="Times New Roman" w:hAnsi="Times New Roman" w:cs="Times New Roman"/>
          <w:color w:val="000000" w:themeColor="text1"/>
        </w:rPr>
        <w:lastRenderedPageBreak/>
        <w:t>计算机绘图实习、工程地质实习、测量实习、房屋建筑学课程设计、基础工程课程设计、房屋混凝土及砌体结构课程设计、房屋</w:t>
      </w:r>
      <w:r>
        <w:rPr>
          <w:rFonts w:ascii="Times New Roman" w:hAnsi="Times New Roman" w:cs="Times New Roman" w:hint="eastAsia"/>
          <w:color w:val="000000" w:themeColor="text1"/>
        </w:rPr>
        <w:t>建筑</w:t>
      </w:r>
      <w:r>
        <w:rPr>
          <w:rFonts w:ascii="Times New Roman" w:hAnsi="Times New Roman" w:cs="Times New Roman"/>
          <w:color w:val="000000" w:themeColor="text1"/>
        </w:rPr>
        <w:t>钢结构</w:t>
      </w:r>
      <w:r>
        <w:rPr>
          <w:rFonts w:ascii="Times New Roman" w:hAnsi="Times New Roman" w:cs="Times New Roman" w:hint="eastAsia"/>
          <w:color w:val="000000" w:themeColor="text1"/>
        </w:rPr>
        <w:t>设计</w:t>
      </w:r>
      <w:r>
        <w:rPr>
          <w:rFonts w:ascii="Times New Roman" w:hAnsi="Times New Roman" w:cs="Times New Roman"/>
          <w:color w:val="000000" w:themeColor="text1"/>
        </w:rPr>
        <w:t>课程设计、施工组织与概预算课程设计、土木工程电算实训、认识实习、施工实习、毕业设计。</w:t>
      </w:r>
    </w:p>
    <w:p w:rsidR="00C67C1F" w:rsidRDefault="00C67C1F" w:rsidP="00C67C1F">
      <w:pPr>
        <w:pStyle w:val="51-14"/>
        <w:ind w:firstLine="482"/>
        <w:rPr>
          <w:rFonts w:ascii="Times New Roman" w:hAnsi="Times New Roman" w:cs="Times New Roman"/>
          <w:color w:val="000000" w:themeColor="text1"/>
        </w:rPr>
      </w:pPr>
      <w:r>
        <w:rPr>
          <w:rFonts w:ascii="Times New Roman" w:hAnsi="Times New Roman" w:cs="Times New Roman"/>
          <w:color w:val="000000" w:themeColor="text1"/>
        </w:rPr>
        <w:t>2</w:t>
      </w:r>
      <w:r>
        <w:rPr>
          <w:rFonts w:ascii="Times New Roman" w:hAnsi="Times New Roman" w:cs="Times New Roman"/>
          <w:color w:val="000000" w:themeColor="text1"/>
        </w:rPr>
        <w:t>、桥梁工程方向：</w:t>
      </w:r>
    </w:p>
    <w:p w:rsidR="00C67C1F" w:rsidRDefault="00C67C1F" w:rsidP="00C67C1F">
      <w:pPr>
        <w:pStyle w:val="afffff"/>
        <w:rPr>
          <w:rFonts w:ascii="Times New Roman" w:hAnsi="Times New Roman" w:cs="Times New Roman"/>
          <w:color w:val="000000" w:themeColor="text1"/>
        </w:rPr>
      </w:pPr>
      <w:r>
        <w:rPr>
          <w:rFonts w:ascii="Times New Roman" w:hAnsi="Times New Roman" w:cs="Times New Roman"/>
          <w:color w:val="000000" w:themeColor="text1"/>
        </w:rPr>
        <w:t>计算机绘图实习、工程地质实习、、测量实习、施工测量实习、路基路面工程课程设计、桥梁工程课程设计、钢结构与钢桥课程设计、施工组织及概预算课程设计、基础工程课程设计、计算机辅助设计课程设计、认识实习、施工实习、毕业设计。</w:t>
      </w:r>
    </w:p>
    <w:p w:rsidR="00C67C1F" w:rsidRDefault="00C67C1F" w:rsidP="00C67C1F">
      <w:pPr>
        <w:pStyle w:val="51-14"/>
        <w:ind w:firstLine="482"/>
        <w:rPr>
          <w:rFonts w:ascii="Times New Roman" w:hAnsi="Times New Roman" w:cs="Times New Roman"/>
          <w:color w:val="000000" w:themeColor="text1"/>
        </w:rPr>
      </w:pPr>
      <w:r>
        <w:rPr>
          <w:rFonts w:ascii="Times New Roman" w:hAnsi="Times New Roman" w:cs="Times New Roman"/>
          <w:color w:val="000000" w:themeColor="text1"/>
        </w:rPr>
        <w:t>3</w:t>
      </w:r>
      <w:r>
        <w:rPr>
          <w:rFonts w:ascii="Times New Roman" w:hAnsi="Times New Roman" w:cs="Times New Roman"/>
          <w:color w:val="000000" w:themeColor="text1"/>
        </w:rPr>
        <w:t>、道路与铁道工程方向：</w:t>
      </w:r>
    </w:p>
    <w:p w:rsidR="00C67C1F" w:rsidRDefault="00C67C1F" w:rsidP="00C67C1F">
      <w:pPr>
        <w:pStyle w:val="afffff"/>
        <w:rPr>
          <w:rFonts w:ascii="Times New Roman" w:hAnsi="Times New Roman" w:cs="Times New Roman"/>
          <w:color w:val="000000" w:themeColor="text1"/>
        </w:rPr>
      </w:pPr>
      <w:r>
        <w:rPr>
          <w:rFonts w:ascii="Times New Roman" w:hAnsi="Times New Roman" w:cs="Times New Roman"/>
          <w:color w:val="000000" w:themeColor="text1"/>
        </w:rPr>
        <w:t>计算机绘图实习、工程地质实习、施工测量实习、测量实习、铁路桥梁课程设计、路基工程课程设计、基础工程课程设计、铁路轨道课程设计、铁路规划与线路设计课程设计、铁路车站课程设计、施工组织与概预算课程设计、认识实习、施工实习、毕业设计。</w:t>
      </w:r>
    </w:p>
    <w:p w:rsidR="00C67C1F" w:rsidRDefault="00C67C1F" w:rsidP="00C67C1F">
      <w:pPr>
        <w:pStyle w:val="51-14"/>
        <w:ind w:firstLine="482"/>
        <w:rPr>
          <w:rFonts w:ascii="Times New Roman" w:hAnsi="Times New Roman" w:cs="Times New Roman"/>
          <w:color w:val="000000" w:themeColor="text1"/>
        </w:rPr>
      </w:pPr>
      <w:r>
        <w:rPr>
          <w:rFonts w:ascii="Times New Roman" w:hAnsi="Times New Roman" w:cs="Times New Roman"/>
          <w:color w:val="000000" w:themeColor="text1"/>
        </w:rPr>
        <w:t>4</w:t>
      </w:r>
      <w:r>
        <w:rPr>
          <w:rFonts w:ascii="Times New Roman" w:hAnsi="Times New Roman" w:cs="Times New Roman"/>
          <w:color w:val="000000" w:themeColor="text1"/>
        </w:rPr>
        <w:t>、城市轨道工程方向：</w:t>
      </w:r>
    </w:p>
    <w:p w:rsidR="00C67C1F" w:rsidRDefault="00C67C1F" w:rsidP="00C67C1F">
      <w:pPr>
        <w:pStyle w:val="afffff"/>
        <w:rPr>
          <w:rFonts w:ascii="Times New Roman" w:hAnsi="Times New Roman" w:cs="Times New Roman"/>
          <w:color w:val="000000" w:themeColor="text1"/>
        </w:rPr>
      </w:pPr>
      <w:r>
        <w:rPr>
          <w:rFonts w:ascii="Times New Roman" w:hAnsi="Times New Roman" w:cs="Times New Roman"/>
          <w:color w:val="000000" w:themeColor="text1"/>
        </w:rPr>
        <w:t>计算机绘图实习、工程地质实习、测量实习、施工测量实习、基础工程课程设计、城市轨道桥梁课程设计、城市轨道工程课程设计、轨道交通线路设计课程设计、地下铁道结构设计课程设计、施工组织与概预算课程设计、认识实习、施工实习、毕业设计。</w:t>
      </w:r>
    </w:p>
    <w:p w:rsidR="00C67C1F" w:rsidRDefault="00C67C1F" w:rsidP="00C67C1F">
      <w:pPr>
        <w:pStyle w:val="51-12"/>
        <w:ind w:firstLine="482"/>
        <w:rPr>
          <w:rFonts w:ascii="Times New Roman" w:hAnsi="Times New Roman" w:cs="Times New Roman"/>
          <w:color w:val="000000" w:themeColor="text1"/>
        </w:rPr>
      </w:pPr>
      <w:r>
        <w:rPr>
          <w:rFonts w:ascii="Times New Roman" w:hAnsi="Times New Roman" w:cs="Times New Roman"/>
          <w:color w:val="000000" w:themeColor="text1"/>
        </w:rPr>
        <w:t>九、毕业学分要求</w:t>
      </w:r>
    </w:p>
    <w:p w:rsidR="00C67C1F" w:rsidRDefault="00C67C1F" w:rsidP="00C67C1F">
      <w:pPr>
        <w:pStyle w:val="afffff"/>
        <w:rPr>
          <w:rFonts w:ascii="Times New Roman" w:hAnsi="Times New Roman" w:cs="Times New Roman"/>
          <w:color w:val="000000" w:themeColor="text1"/>
        </w:rPr>
      </w:pPr>
      <w:r>
        <w:rPr>
          <w:rFonts w:ascii="Times New Roman" w:hAnsi="Times New Roman" w:cs="Times New Roman"/>
          <w:color w:val="000000" w:themeColor="text1"/>
        </w:rPr>
        <w:t>本专业学生须按培养方案要求修读各类课程，最低总分达到</w:t>
      </w:r>
      <w:r>
        <w:rPr>
          <w:rFonts w:ascii="Times New Roman" w:hAnsi="Times New Roman" w:cs="Times New Roman"/>
          <w:color w:val="000000" w:themeColor="text1"/>
        </w:rPr>
        <w:t>184</w:t>
      </w:r>
      <w:r>
        <w:rPr>
          <w:rFonts w:ascii="Times New Roman" w:hAnsi="Times New Roman" w:cs="Times New Roman"/>
          <w:color w:val="000000" w:themeColor="text1"/>
        </w:rPr>
        <w:t>学分，其中理论课程</w:t>
      </w:r>
      <w:r>
        <w:rPr>
          <w:rFonts w:ascii="Times New Roman" w:hAnsi="Times New Roman" w:cs="Times New Roman"/>
          <w:color w:val="000000" w:themeColor="text1"/>
        </w:rPr>
        <w:t>141</w:t>
      </w:r>
      <w:r>
        <w:rPr>
          <w:rFonts w:ascii="Times New Roman" w:hAnsi="Times New Roman" w:cs="Times New Roman"/>
          <w:color w:val="000000" w:themeColor="text1"/>
        </w:rPr>
        <w:t>学分，实践环节</w:t>
      </w:r>
      <w:r>
        <w:rPr>
          <w:rFonts w:ascii="Times New Roman" w:hAnsi="Times New Roman" w:cs="Times New Roman"/>
          <w:color w:val="000000" w:themeColor="text1"/>
        </w:rPr>
        <w:t>43</w:t>
      </w:r>
      <w:r>
        <w:rPr>
          <w:rFonts w:ascii="Times New Roman" w:hAnsi="Times New Roman" w:cs="Times New Roman"/>
          <w:color w:val="000000" w:themeColor="text1"/>
        </w:rPr>
        <w:t>学分，方可毕业。</w:t>
      </w:r>
    </w:p>
    <w:p w:rsidR="00C67C1F" w:rsidRDefault="00C67C1F" w:rsidP="00C67C1F">
      <w:pPr>
        <w:pStyle w:val="afffff"/>
        <w:ind w:firstLineChars="0" w:firstLine="0"/>
        <w:rPr>
          <w:rFonts w:ascii="Times New Roman" w:hAnsi="Times New Roman" w:cs="Times New Roman"/>
          <w:color w:val="000000" w:themeColor="text1"/>
        </w:rPr>
      </w:pPr>
    </w:p>
    <w:p w:rsidR="00C67C1F" w:rsidRDefault="00C67C1F" w:rsidP="00C67C1F">
      <w:pPr>
        <w:pStyle w:val="affffe"/>
        <w:rPr>
          <w:rFonts w:ascii="Times New Roman" w:hAnsi="Times New Roman" w:cs="Times New Roman"/>
          <w:color w:val="000000" w:themeColor="text1"/>
        </w:rPr>
      </w:pPr>
      <w:r>
        <w:rPr>
          <w:rFonts w:ascii="Times New Roman" w:hAnsi="Times New Roman" w:cs="Times New Roman"/>
          <w:color w:val="000000" w:themeColor="text1"/>
        </w:rPr>
        <w:t>土木工程专业</w:t>
      </w:r>
      <w:r>
        <w:rPr>
          <w:rFonts w:ascii="Times New Roman" w:hAnsi="Times New Roman" w:cs="Times New Roman"/>
          <w:color w:val="000000" w:themeColor="text1"/>
        </w:rPr>
        <w:t>2016</w:t>
      </w:r>
      <w:r>
        <w:rPr>
          <w:rFonts w:ascii="Times New Roman" w:hAnsi="Times New Roman" w:cs="Times New Roman"/>
          <w:color w:val="000000" w:themeColor="text1"/>
        </w:rPr>
        <w:t>级学分要求</w:t>
      </w:r>
    </w:p>
    <w:tbl>
      <w:tblPr>
        <w:tblStyle w:val="1ffd"/>
        <w:tblW w:w="9178" w:type="dxa"/>
        <w:tblInd w:w="0" w:type="dxa"/>
        <w:tblLayout w:type="fixed"/>
        <w:tblLook w:val="04A0" w:firstRow="1" w:lastRow="0" w:firstColumn="1" w:lastColumn="0" w:noHBand="0" w:noVBand="1"/>
      </w:tblPr>
      <w:tblGrid>
        <w:gridCol w:w="868"/>
        <w:gridCol w:w="1722"/>
        <w:gridCol w:w="481"/>
        <w:gridCol w:w="1089"/>
        <w:gridCol w:w="2428"/>
        <w:gridCol w:w="1235"/>
        <w:gridCol w:w="1355"/>
      </w:tblGrid>
      <w:tr w:rsidR="00C67C1F" w:rsidTr="003A0EB4">
        <w:trPr>
          <w:trHeight w:val="370"/>
        </w:trPr>
        <w:tc>
          <w:tcPr>
            <w:tcW w:w="4160" w:type="dxa"/>
            <w:gridSpan w:val="4"/>
          </w:tcPr>
          <w:p w:rsidR="00C67C1F" w:rsidRDefault="00C67C1F" w:rsidP="003A0EB4">
            <w:pPr>
              <w:pStyle w:val="affffe"/>
              <w:rPr>
                <w:rFonts w:ascii="Times New Roman" w:hAnsi="Times New Roman"/>
                <w:color w:val="000000" w:themeColor="text1"/>
                <w:szCs w:val="20"/>
              </w:rPr>
            </w:pPr>
            <w:r>
              <w:rPr>
                <w:rFonts w:ascii="Times New Roman" w:hAnsi="Times New Roman"/>
                <w:color w:val="000000" w:themeColor="text1"/>
                <w:szCs w:val="20"/>
              </w:rPr>
              <w:t>毕业总学分</w:t>
            </w:r>
            <w:r>
              <w:rPr>
                <w:rFonts w:ascii="Times New Roman" w:hAnsi="Times New Roman"/>
                <w:color w:val="000000" w:themeColor="text1"/>
                <w:szCs w:val="20"/>
              </w:rPr>
              <w:t>184</w:t>
            </w:r>
          </w:p>
        </w:tc>
        <w:tc>
          <w:tcPr>
            <w:tcW w:w="3663" w:type="dxa"/>
            <w:gridSpan w:val="2"/>
          </w:tcPr>
          <w:p w:rsidR="00C67C1F" w:rsidRDefault="00C67C1F" w:rsidP="003A0EB4">
            <w:pPr>
              <w:pStyle w:val="affffe"/>
              <w:rPr>
                <w:rFonts w:ascii="Times New Roman" w:hAnsi="Times New Roman"/>
                <w:color w:val="000000" w:themeColor="text1"/>
                <w:szCs w:val="20"/>
              </w:rPr>
            </w:pPr>
            <w:r>
              <w:rPr>
                <w:rFonts w:ascii="Times New Roman" w:hAnsi="Times New Roman"/>
                <w:color w:val="000000" w:themeColor="text1"/>
                <w:szCs w:val="20"/>
              </w:rPr>
              <w:t>分项学分</w:t>
            </w:r>
          </w:p>
        </w:tc>
        <w:tc>
          <w:tcPr>
            <w:tcW w:w="1355" w:type="dxa"/>
          </w:tcPr>
          <w:p w:rsidR="00C67C1F" w:rsidRDefault="00C67C1F" w:rsidP="003A0EB4">
            <w:pPr>
              <w:pStyle w:val="affffe"/>
              <w:rPr>
                <w:rFonts w:ascii="Times New Roman" w:hAnsi="Times New Roman"/>
                <w:color w:val="000000" w:themeColor="text1"/>
                <w:szCs w:val="20"/>
              </w:rPr>
            </w:pPr>
            <w:r>
              <w:rPr>
                <w:rFonts w:ascii="Times New Roman" w:hAnsi="Times New Roman"/>
                <w:color w:val="000000" w:themeColor="text1"/>
                <w:szCs w:val="20"/>
              </w:rPr>
              <w:t>学分占比</w:t>
            </w:r>
          </w:p>
        </w:tc>
      </w:tr>
      <w:tr w:rsidR="00C67C1F" w:rsidTr="003A0EB4">
        <w:trPr>
          <w:trHeight w:val="373"/>
        </w:trPr>
        <w:tc>
          <w:tcPr>
            <w:tcW w:w="868" w:type="dxa"/>
            <w:vMerge w:val="restart"/>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color w:val="000000" w:themeColor="text1"/>
                <w:szCs w:val="20"/>
              </w:rPr>
              <w:t>其</w:t>
            </w:r>
          </w:p>
          <w:p w:rsidR="00C67C1F" w:rsidRDefault="00C67C1F" w:rsidP="003A0EB4">
            <w:pPr>
              <w:pStyle w:val="51-10"/>
              <w:jc w:val="center"/>
              <w:rPr>
                <w:rFonts w:ascii="Times New Roman" w:hAnsi="Times New Roman"/>
                <w:color w:val="000000" w:themeColor="text1"/>
                <w:szCs w:val="20"/>
              </w:rPr>
            </w:pPr>
            <w:r>
              <w:rPr>
                <w:rFonts w:ascii="Times New Roman" w:hAnsi="Times New Roman"/>
                <w:color w:val="000000" w:themeColor="text1"/>
                <w:szCs w:val="20"/>
              </w:rPr>
              <w:t>中</w:t>
            </w:r>
          </w:p>
        </w:tc>
        <w:tc>
          <w:tcPr>
            <w:tcW w:w="1722" w:type="dxa"/>
            <w:vMerge w:val="restart"/>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color w:val="000000" w:themeColor="text1"/>
                <w:szCs w:val="20"/>
              </w:rPr>
              <w:t>公共基础课</w:t>
            </w:r>
          </w:p>
        </w:tc>
        <w:tc>
          <w:tcPr>
            <w:tcW w:w="1570" w:type="dxa"/>
            <w:gridSpan w:val="2"/>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color w:val="000000" w:themeColor="text1"/>
                <w:szCs w:val="20"/>
              </w:rPr>
              <w:t>必修课</w:t>
            </w:r>
          </w:p>
        </w:tc>
        <w:tc>
          <w:tcPr>
            <w:tcW w:w="2428" w:type="dxa"/>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color w:val="000000" w:themeColor="text1"/>
                <w:szCs w:val="20"/>
              </w:rPr>
              <w:t>38.5</w:t>
            </w:r>
          </w:p>
        </w:tc>
        <w:tc>
          <w:tcPr>
            <w:tcW w:w="1235" w:type="dxa"/>
            <w:vMerge w:val="restart"/>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color w:val="000000" w:themeColor="text1"/>
                <w:szCs w:val="20"/>
              </w:rPr>
              <w:t>4</w:t>
            </w:r>
            <w:r>
              <w:rPr>
                <w:rFonts w:ascii="Times New Roman" w:hAnsi="Times New Roman" w:hint="eastAsia"/>
                <w:color w:val="000000" w:themeColor="text1"/>
                <w:szCs w:val="20"/>
              </w:rPr>
              <w:t>1</w:t>
            </w:r>
            <w:r>
              <w:rPr>
                <w:rFonts w:ascii="Times New Roman" w:hAnsi="Times New Roman"/>
                <w:color w:val="000000" w:themeColor="text1"/>
                <w:szCs w:val="20"/>
              </w:rPr>
              <w:t>.5</w:t>
            </w:r>
          </w:p>
        </w:tc>
        <w:tc>
          <w:tcPr>
            <w:tcW w:w="1355" w:type="dxa"/>
            <w:vMerge w:val="restart"/>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color w:val="000000" w:themeColor="text1"/>
                <w:szCs w:val="20"/>
              </w:rPr>
              <w:t>2</w:t>
            </w:r>
            <w:r>
              <w:rPr>
                <w:rFonts w:ascii="Times New Roman" w:hAnsi="Times New Roman" w:hint="eastAsia"/>
                <w:color w:val="000000" w:themeColor="text1"/>
                <w:szCs w:val="20"/>
              </w:rPr>
              <w:t>2.55</w:t>
            </w:r>
            <w:r>
              <w:rPr>
                <w:rFonts w:ascii="Times New Roman" w:hAnsi="Times New Roman"/>
                <w:color w:val="000000" w:themeColor="text1"/>
                <w:szCs w:val="20"/>
              </w:rPr>
              <w:t>%</w:t>
            </w:r>
          </w:p>
        </w:tc>
      </w:tr>
      <w:tr w:rsidR="00C67C1F" w:rsidTr="003A0EB4">
        <w:trPr>
          <w:trHeight w:val="358"/>
        </w:trPr>
        <w:tc>
          <w:tcPr>
            <w:tcW w:w="868" w:type="dxa"/>
            <w:vMerge/>
            <w:vAlign w:val="center"/>
          </w:tcPr>
          <w:p w:rsidR="00C67C1F" w:rsidRDefault="00C67C1F" w:rsidP="003A0EB4">
            <w:pPr>
              <w:pStyle w:val="51-10"/>
              <w:jc w:val="center"/>
              <w:rPr>
                <w:rFonts w:ascii="Times New Roman" w:hAnsi="Times New Roman"/>
                <w:color w:val="000000" w:themeColor="text1"/>
                <w:szCs w:val="20"/>
              </w:rPr>
            </w:pPr>
          </w:p>
        </w:tc>
        <w:tc>
          <w:tcPr>
            <w:tcW w:w="1722" w:type="dxa"/>
            <w:vMerge/>
            <w:vAlign w:val="center"/>
          </w:tcPr>
          <w:p w:rsidR="00C67C1F" w:rsidRDefault="00C67C1F" w:rsidP="003A0EB4">
            <w:pPr>
              <w:pStyle w:val="51-10"/>
              <w:jc w:val="center"/>
              <w:rPr>
                <w:rFonts w:ascii="Times New Roman" w:hAnsi="Times New Roman"/>
                <w:color w:val="000000" w:themeColor="text1"/>
                <w:szCs w:val="20"/>
              </w:rPr>
            </w:pPr>
          </w:p>
        </w:tc>
        <w:tc>
          <w:tcPr>
            <w:tcW w:w="1570" w:type="dxa"/>
            <w:gridSpan w:val="2"/>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color w:val="000000" w:themeColor="text1"/>
                <w:szCs w:val="20"/>
              </w:rPr>
              <w:t>选修课</w:t>
            </w:r>
          </w:p>
        </w:tc>
        <w:tc>
          <w:tcPr>
            <w:tcW w:w="2428" w:type="dxa"/>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hint="eastAsia"/>
                <w:color w:val="000000" w:themeColor="text1"/>
                <w:szCs w:val="20"/>
              </w:rPr>
              <w:t>3</w:t>
            </w:r>
          </w:p>
        </w:tc>
        <w:tc>
          <w:tcPr>
            <w:tcW w:w="1235" w:type="dxa"/>
            <w:vMerge/>
            <w:vAlign w:val="center"/>
          </w:tcPr>
          <w:p w:rsidR="00C67C1F" w:rsidRDefault="00C67C1F" w:rsidP="003A0EB4">
            <w:pPr>
              <w:pStyle w:val="51-10"/>
              <w:jc w:val="center"/>
              <w:rPr>
                <w:rFonts w:ascii="Times New Roman" w:hAnsi="Times New Roman"/>
                <w:color w:val="000000" w:themeColor="text1"/>
                <w:szCs w:val="20"/>
              </w:rPr>
            </w:pPr>
          </w:p>
        </w:tc>
        <w:tc>
          <w:tcPr>
            <w:tcW w:w="1355" w:type="dxa"/>
            <w:vMerge/>
            <w:vAlign w:val="center"/>
          </w:tcPr>
          <w:p w:rsidR="00C67C1F" w:rsidRDefault="00C67C1F" w:rsidP="003A0EB4">
            <w:pPr>
              <w:pStyle w:val="51-10"/>
              <w:jc w:val="center"/>
              <w:rPr>
                <w:rFonts w:ascii="Times New Roman" w:hAnsi="Times New Roman"/>
                <w:color w:val="000000" w:themeColor="text1"/>
                <w:szCs w:val="20"/>
              </w:rPr>
            </w:pPr>
          </w:p>
        </w:tc>
      </w:tr>
      <w:tr w:rsidR="00C67C1F" w:rsidTr="003A0EB4">
        <w:trPr>
          <w:trHeight w:val="388"/>
        </w:trPr>
        <w:tc>
          <w:tcPr>
            <w:tcW w:w="868" w:type="dxa"/>
            <w:vMerge/>
            <w:vAlign w:val="center"/>
          </w:tcPr>
          <w:p w:rsidR="00C67C1F" w:rsidRDefault="00C67C1F" w:rsidP="003A0EB4">
            <w:pPr>
              <w:pStyle w:val="51-10"/>
              <w:jc w:val="center"/>
              <w:rPr>
                <w:rFonts w:ascii="Times New Roman" w:hAnsi="Times New Roman"/>
                <w:color w:val="000000" w:themeColor="text1"/>
                <w:szCs w:val="20"/>
              </w:rPr>
            </w:pPr>
          </w:p>
        </w:tc>
        <w:tc>
          <w:tcPr>
            <w:tcW w:w="1722" w:type="dxa"/>
            <w:vMerge w:val="restart"/>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color w:val="000000" w:themeColor="text1"/>
                <w:szCs w:val="20"/>
              </w:rPr>
              <w:t>学科基础课</w:t>
            </w:r>
          </w:p>
        </w:tc>
        <w:tc>
          <w:tcPr>
            <w:tcW w:w="1570" w:type="dxa"/>
            <w:gridSpan w:val="2"/>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color w:val="000000" w:themeColor="text1"/>
                <w:szCs w:val="20"/>
              </w:rPr>
              <w:t>必修课</w:t>
            </w:r>
          </w:p>
        </w:tc>
        <w:tc>
          <w:tcPr>
            <w:tcW w:w="2428" w:type="dxa"/>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color w:val="000000" w:themeColor="text1"/>
                <w:szCs w:val="20"/>
              </w:rPr>
              <w:t>56.5</w:t>
            </w:r>
          </w:p>
        </w:tc>
        <w:tc>
          <w:tcPr>
            <w:tcW w:w="1235" w:type="dxa"/>
            <w:vMerge w:val="restart"/>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color w:val="000000" w:themeColor="text1"/>
                <w:szCs w:val="20"/>
              </w:rPr>
              <w:t>6</w:t>
            </w:r>
            <w:r>
              <w:rPr>
                <w:rFonts w:ascii="Times New Roman" w:hAnsi="Times New Roman" w:hint="eastAsia"/>
                <w:color w:val="000000" w:themeColor="text1"/>
                <w:szCs w:val="20"/>
              </w:rPr>
              <w:t>5</w:t>
            </w:r>
            <w:r>
              <w:rPr>
                <w:rFonts w:ascii="Times New Roman" w:hAnsi="Times New Roman"/>
                <w:color w:val="000000" w:themeColor="text1"/>
                <w:szCs w:val="20"/>
              </w:rPr>
              <w:t>.5</w:t>
            </w:r>
          </w:p>
        </w:tc>
        <w:tc>
          <w:tcPr>
            <w:tcW w:w="1355" w:type="dxa"/>
            <w:vMerge w:val="restart"/>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color w:val="000000" w:themeColor="text1"/>
                <w:szCs w:val="20"/>
              </w:rPr>
              <w:t>3</w:t>
            </w:r>
            <w:r>
              <w:rPr>
                <w:rFonts w:ascii="Times New Roman" w:hAnsi="Times New Roman" w:hint="eastAsia"/>
                <w:color w:val="000000" w:themeColor="text1"/>
                <w:szCs w:val="20"/>
              </w:rPr>
              <w:t>5.60</w:t>
            </w:r>
            <w:r>
              <w:rPr>
                <w:rFonts w:ascii="Times New Roman" w:hAnsi="Times New Roman"/>
                <w:color w:val="000000" w:themeColor="text1"/>
                <w:szCs w:val="20"/>
              </w:rPr>
              <w:t>%</w:t>
            </w:r>
          </w:p>
        </w:tc>
      </w:tr>
      <w:tr w:rsidR="00C67C1F" w:rsidTr="003A0EB4">
        <w:trPr>
          <w:trHeight w:val="373"/>
        </w:trPr>
        <w:tc>
          <w:tcPr>
            <w:tcW w:w="868" w:type="dxa"/>
            <w:vMerge/>
            <w:vAlign w:val="center"/>
          </w:tcPr>
          <w:p w:rsidR="00C67C1F" w:rsidRDefault="00C67C1F" w:rsidP="003A0EB4">
            <w:pPr>
              <w:pStyle w:val="51-10"/>
              <w:jc w:val="center"/>
              <w:rPr>
                <w:rFonts w:ascii="Times New Roman" w:hAnsi="Times New Roman"/>
                <w:color w:val="000000" w:themeColor="text1"/>
                <w:szCs w:val="20"/>
              </w:rPr>
            </w:pPr>
          </w:p>
        </w:tc>
        <w:tc>
          <w:tcPr>
            <w:tcW w:w="1722" w:type="dxa"/>
            <w:vMerge/>
            <w:vAlign w:val="center"/>
          </w:tcPr>
          <w:p w:rsidR="00C67C1F" w:rsidRDefault="00C67C1F" w:rsidP="003A0EB4">
            <w:pPr>
              <w:pStyle w:val="51-10"/>
              <w:jc w:val="center"/>
              <w:rPr>
                <w:rFonts w:ascii="Times New Roman" w:hAnsi="Times New Roman"/>
                <w:color w:val="000000" w:themeColor="text1"/>
                <w:szCs w:val="20"/>
              </w:rPr>
            </w:pPr>
          </w:p>
        </w:tc>
        <w:tc>
          <w:tcPr>
            <w:tcW w:w="1570" w:type="dxa"/>
            <w:gridSpan w:val="2"/>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color w:val="000000" w:themeColor="text1"/>
                <w:szCs w:val="20"/>
              </w:rPr>
              <w:t>选修课</w:t>
            </w:r>
          </w:p>
        </w:tc>
        <w:tc>
          <w:tcPr>
            <w:tcW w:w="2428" w:type="dxa"/>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hint="eastAsia"/>
                <w:color w:val="000000" w:themeColor="text1"/>
                <w:szCs w:val="20"/>
              </w:rPr>
              <w:t>9</w:t>
            </w:r>
          </w:p>
        </w:tc>
        <w:tc>
          <w:tcPr>
            <w:tcW w:w="1235" w:type="dxa"/>
            <w:vMerge/>
            <w:vAlign w:val="center"/>
          </w:tcPr>
          <w:p w:rsidR="00C67C1F" w:rsidRDefault="00C67C1F" w:rsidP="003A0EB4">
            <w:pPr>
              <w:pStyle w:val="51-10"/>
              <w:jc w:val="center"/>
              <w:rPr>
                <w:rFonts w:ascii="Times New Roman" w:hAnsi="Times New Roman"/>
                <w:color w:val="000000" w:themeColor="text1"/>
                <w:szCs w:val="20"/>
              </w:rPr>
            </w:pPr>
          </w:p>
        </w:tc>
        <w:tc>
          <w:tcPr>
            <w:tcW w:w="1355" w:type="dxa"/>
            <w:vMerge/>
            <w:vAlign w:val="center"/>
          </w:tcPr>
          <w:p w:rsidR="00C67C1F" w:rsidRDefault="00C67C1F" w:rsidP="003A0EB4">
            <w:pPr>
              <w:pStyle w:val="51-10"/>
              <w:jc w:val="center"/>
              <w:rPr>
                <w:rFonts w:ascii="Times New Roman" w:hAnsi="Times New Roman"/>
                <w:color w:val="000000" w:themeColor="text1"/>
                <w:szCs w:val="20"/>
              </w:rPr>
            </w:pPr>
          </w:p>
        </w:tc>
      </w:tr>
      <w:tr w:rsidR="00C67C1F" w:rsidTr="003A0EB4">
        <w:trPr>
          <w:trHeight w:val="401"/>
        </w:trPr>
        <w:tc>
          <w:tcPr>
            <w:tcW w:w="868" w:type="dxa"/>
            <w:vMerge/>
            <w:vAlign w:val="center"/>
          </w:tcPr>
          <w:p w:rsidR="00C67C1F" w:rsidRDefault="00C67C1F" w:rsidP="003A0EB4">
            <w:pPr>
              <w:pStyle w:val="51-10"/>
              <w:jc w:val="center"/>
              <w:rPr>
                <w:rFonts w:ascii="Times New Roman" w:hAnsi="Times New Roman"/>
                <w:color w:val="000000" w:themeColor="text1"/>
                <w:szCs w:val="20"/>
              </w:rPr>
            </w:pPr>
          </w:p>
        </w:tc>
        <w:tc>
          <w:tcPr>
            <w:tcW w:w="1722" w:type="dxa"/>
            <w:vMerge w:val="restart"/>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color w:val="000000" w:themeColor="text1"/>
                <w:szCs w:val="20"/>
              </w:rPr>
              <w:t>专业课</w:t>
            </w:r>
          </w:p>
        </w:tc>
        <w:tc>
          <w:tcPr>
            <w:tcW w:w="1570" w:type="dxa"/>
            <w:gridSpan w:val="2"/>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color w:val="000000" w:themeColor="text1"/>
                <w:szCs w:val="20"/>
              </w:rPr>
              <w:t>必修课</w:t>
            </w:r>
          </w:p>
        </w:tc>
        <w:tc>
          <w:tcPr>
            <w:tcW w:w="2428" w:type="dxa"/>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color w:val="000000" w:themeColor="text1"/>
                <w:szCs w:val="20"/>
              </w:rPr>
              <w:t>16</w:t>
            </w:r>
          </w:p>
        </w:tc>
        <w:tc>
          <w:tcPr>
            <w:tcW w:w="1235" w:type="dxa"/>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color w:val="000000" w:themeColor="text1"/>
                <w:szCs w:val="20"/>
              </w:rPr>
              <w:t>16</w:t>
            </w:r>
          </w:p>
        </w:tc>
        <w:tc>
          <w:tcPr>
            <w:tcW w:w="1355" w:type="dxa"/>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color w:val="000000" w:themeColor="text1"/>
                <w:szCs w:val="20"/>
              </w:rPr>
              <w:t>8.70%</w:t>
            </w:r>
          </w:p>
        </w:tc>
      </w:tr>
      <w:tr w:rsidR="00C67C1F" w:rsidTr="003A0EB4">
        <w:trPr>
          <w:trHeight w:val="460"/>
        </w:trPr>
        <w:tc>
          <w:tcPr>
            <w:tcW w:w="868" w:type="dxa"/>
            <w:vMerge/>
            <w:vAlign w:val="center"/>
          </w:tcPr>
          <w:p w:rsidR="00C67C1F" w:rsidRDefault="00C67C1F" w:rsidP="003A0EB4">
            <w:pPr>
              <w:pStyle w:val="51-10"/>
              <w:jc w:val="center"/>
              <w:rPr>
                <w:rFonts w:ascii="Times New Roman" w:hAnsi="Times New Roman"/>
                <w:color w:val="000000" w:themeColor="text1"/>
                <w:szCs w:val="20"/>
              </w:rPr>
            </w:pPr>
          </w:p>
        </w:tc>
        <w:tc>
          <w:tcPr>
            <w:tcW w:w="1722" w:type="dxa"/>
            <w:vMerge/>
            <w:vAlign w:val="center"/>
          </w:tcPr>
          <w:p w:rsidR="00C67C1F" w:rsidRDefault="00C67C1F" w:rsidP="003A0EB4">
            <w:pPr>
              <w:pStyle w:val="51-10"/>
              <w:jc w:val="center"/>
              <w:rPr>
                <w:rFonts w:ascii="Times New Roman" w:hAnsi="Times New Roman"/>
                <w:color w:val="000000" w:themeColor="text1"/>
                <w:szCs w:val="20"/>
              </w:rPr>
            </w:pPr>
          </w:p>
        </w:tc>
        <w:tc>
          <w:tcPr>
            <w:tcW w:w="481" w:type="dxa"/>
            <w:vMerge w:val="restart"/>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color w:val="000000" w:themeColor="text1"/>
                <w:szCs w:val="20"/>
              </w:rPr>
              <w:t>选修课</w:t>
            </w:r>
          </w:p>
        </w:tc>
        <w:tc>
          <w:tcPr>
            <w:tcW w:w="1089" w:type="dxa"/>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color w:val="000000" w:themeColor="text1"/>
                <w:szCs w:val="20"/>
              </w:rPr>
              <w:t>限选</w:t>
            </w:r>
          </w:p>
        </w:tc>
        <w:tc>
          <w:tcPr>
            <w:tcW w:w="2428" w:type="dxa"/>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color w:val="000000" w:themeColor="text1"/>
                <w:szCs w:val="20"/>
              </w:rPr>
              <w:t>18</w:t>
            </w:r>
          </w:p>
        </w:tc>
        <w:tc>
          <w:tcPr>
            <w:tcW w:w="1235" w:type="dxa"/>
            <w:vMerge w:val="restart"/>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color w:val="000000" w:themeColor="text1"/>
                <w:szCs w:val="20"/>
              </w:rPr>
              <w:t>18</w:t>
            </w:r>
          </w:p>
        </w:tc>
        <w:tc>
          <w:tcPr>
            <w:tcW w:w="1355" w:type="dxa"/>
            <w:vMerge w:val="restart"/>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color w:val="000000" w:themeColor="text1"/>
                <w:szCs w:val="20"/>
              </w:rPr>
              <w:t>9.</w:t>
            </w:r>
            <w:r>
              <w:rPr>
                <w:rFonts w:ascii="Times New Roman" w:hAnsi="Times New Roman" w:hint="eastAsia"/>
                <w:color w:val="000000" w:themeColor="text1"/>
                <w:szCs w:val="20"/>
              </w:rPr>
              <w:t>78</w:t>
            </w:r>
            <w:r>
              <w:rPr>
                <w:rFonts w:ascii="Times New Roman" w:hAnsi="Times New Roman"/>
                <w:color w:val="000000" w:themeColor="text1"/>
                <w:szCs w:val="20"/>
              </w:rPr>
              <w:t>%</w:t>
            </w:r>
          </w:p>
        </w:tc>
      </w:tr>
      <w:tr w:rsidR="00C67C1F" w:rsidTr="003A0EB4">
        <w:trPr>
          <w:trHeight w:val="444"/>
        </w:trPr>
        <w:tc>
          <w:tcPr>
            <w:tcW w:w="868" w:type="dxa"/>
            <w:vMerge/>
            <w:vAlign w:val="center"/>
          </w:tcPr>
          <w:p w:rsidR="00C67C1F" w:rsidRDefault="00C67C1F" w:rsidP="003A0EB4">
            <w:pPr>
              <w:pStyle w:val="51-10"/>
              <w:jc w:val="center"/>
              <w:rPr>
                <w:rFonts w:ascii="Times New Roman" w:hAnsi="Times New Roman"/>
                <w:color w:val="000000" w:themeColor="text1"/>
                <w:szCs w:val="20"/>
              </w:rPr>
            </w:pPr>
          </w:p>
        </w:tc>
        <w:tc>
          <w:tcPr>
            <w:tcW w:w="1722" w:type="dxa"/>
            <w:vMerge/>
            <w:vAlign w:val="center"/>
          </w:tcPr>
          <w:p w:rsidR="00C67C1F" w:rsidRDefault="00C67C1F" w:rsidP="003A0EB4">
            <w:pPr>
              <w:pStyle w:val="51-10"/>
              <w:jc w:val="center"/>
              <w:rPr>
                <w:rFonts w:ascii="Times New Roman" w:hAnsi="Times New Roman"/>
                <w:color w:val="000000" w:themeColor="text1"/>
                <w:szCs w:val="20"/>
              </w:rPr>
            </w:pPr>
          </w:p>
        </w:tc>
        <w:tc>
          <w:tcPr>
            <w:tcW w:w="481" w:type="dxa"/>
            <w:vMerge/>
            <w:vAlign w:val="center"/>
          </w:tcPr>
          <w:p w:rsidR="00C67C1F" w:rsidRDefault="00C67C1F" w:rsidP="003A0EB4">
            <w:pPr>
              <w:pStyle w:val="51-10"/>
              <w:jc w:val="center"/>
              <w:rPr>
                <w:rFonts w:ascii="Times New Roman" w:hAnsi="Times New Roman"/>
                <w:color w:val="000000" w:themeColor="text1"/>
                <w:szCs w:val="20"/>
              </w:rPr>
            </w:pPr>
          </w:p>
        </w:tc>
        <w:tc>
          <w:tcPr>
            <w:tcW w:w="1089" w:type="dxa"/>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color w:val="000000" w:themeColor="text1"/>
                <w:szCs w:val="20"/>
              </w:rPr>
              <w:t>任选</w:t>
            </w:r>
          </w:p>
        </w:tc>
        <w:tc>
          <w:tcPr>
            <w:tcW w:w="2428" w:type="dxa"/>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color w:val="000000" w:themeColor="text1"/>
                <w:szCs w:val="20"/>
              </w:rPr>
              <w:t>0</w:t>
            </w:r>
          </w:p>
        </w:tc>
        <w:tc>
          <w:tcPr>
            <w:tcW w:w="1235" w:type="dxa"/>
            <w:vMerge/>
            <w:vAlign w:val="center"/>
          </w:tcPr>
          <w:p w:rsidR="00C67C1F" w:rsidRDefault="00C67C1F" w:rsidP="003A0EB4">
            <w:pPr>
              <w:pStyle w:val="51-10"/>
              <w:jc w:val="center"/>
              <w:rPr>
                <w:rFonts w:ascii="Times New Roman" w:hAnsi="Times New Roman"/>
                <w:color w:val="000000" w:themeColor="text1"/>
                <w:szCs w:val="20"/>
              </w:rPr>
            </w:pPr>
          </w:p>
        </w:tc>
        <w:tc>
          <w:tcPr>
            <w:tcW w:w="1355" w:type="dxa"/>
            <w:vMerge/>
            <w:vAlign w:val="center"/>
          </w:tcPr>
          <w:p w:rsidR="00C67C1F" w:rsidRDefault="00C67C1F" w:rsidP="003A0EB4">
            <w:pPr>
              <w:pStyle w:val="51-10"/>
              <w:jc w:val="center"/>
              <w:rPr>
                <w:rFonts w:ascii="Times New Roman" w:hAnsi="Times New Roman"/>
                <w:color w:val="000000" w:themeColor="text1"/>
                <w:szCs w:val="20"/>
              </w:rPr>
            </w:pPr>
          </w:p>
        </w:tc>
      </w:tr>
      <w:tr w:rsidR="00C67C1F" w:rsidTr="003A0EB4">
        <w:trPr>
          <w:trHeight w:val="395"/>
        </w:trPr>
        <w:tc>
          <w:tcPr>
            <w:tcW w:w="868" w:type="dxa"/>
            <w:vAlign w:val="center"/>
          </w:tcPr>
          <w:p w:rsidR="00C67C1F" w:rsidRDefault="00C67C1F" w:rsidP="003A0EB4">
            <w:pPr>
              <w:pStyle w:val="51-10"/>
              <w:jc w:val="center"/>
              <w:rPr>
                <w:rFonts w:ascii="Times New Roman" w:hAnsi="Times New Roman"/>
                <w:color w:val="000000" w:themeColor="text1"/>
                <w:szCs w:val="20"/>
              </w:rPr>
            </w:pPr>
          </w:p>
        </w:tc>
        <w:tc>
          <w:tcPr>
            <w:tcW w:w="1722" w:type="dxa"/>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color w:val="000000" w:themeColor="text1"/>
                <w:szCs w:val="20"/>
              </w:rPr>
              <w:t>实践教学</w:t>
            </w:r>
          </w:p>
        </w:tc>
        <w:tc>
          <w:tcPr>
            <w:tcW w:w="1570" w:type="dxa"/>
            <w:gridSpan w:val="2"/>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color w:val="000000" w:themeColor="text1"/>
                <w:szCs w:val="20"/>
              </w:rPr>
              <w:t>含素质拓展</w:t>
            </w:r>
          </w:p>
        </w:tc>
        <w:tc>
          <w:tcPr>
            <w:tcW w:w="2428" w:type="dxa"/>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color w:val="000000" w:themeColor="text1"/>
                <w:szCs w:val="20"/>
              </w:rPr>
              <w:t>43</w:t>
            </w:r>
          </w:p>
        </w:tc>
        <w:tc>
          <w:tcPr>
            <w:tcW w:w="1235" w:type="dxa"/>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color w:val="000000" w:themeColor="text1"/>
                <w:szCs w:val="20"/>
              </w:rPr>
              <w:t>43</w:t>
            </w:r>
          </w:p>
        </w:tc>
        <w:tc>
          <w:tcPr>
            <w:tcW w:w="1355" w:type="dxa"/>
            <w:vAlign w:val="center"/>
          </w:tcPr>
          <w:p w:rsidR="00C67C1F" w:rsidRDefault="00C67C1F" w:rsidP="003A0EB4">
            <w:pPr>
              <w:pStyle w:val="51-10"/>
              <w:jc w:val="center"/>
              <w:rPr>
                <w:rFonts w:ascii="Times New Roman" w:hAnsi="Times New Roman"/>
                <w:color w:val="000000" w:themeColor="text1"/>
                <w:szCs w:val="20"/>
              </w:rPr>
            </w:pPr>
            <w:r>
              <w:rPr>
                <w:rFonts w:ascii="Times New Roman" w:hAnsi="Times New Roman"/>
                <w:color w:val="000000" w:themeColor="text1"/>
                <w:szCs w:val="20"/>
              </w:rPr>
              <w:t>23.37%</w:t>
            </w:r>
          </w:p>
        </w:tc>
      </w:tr>
    </w:tbl>
    <w:p w:rsidR="00C67C1F" w:rsidRDefault="00C67C1F" w:rsidP="00C67C1F">
      <w:pPr>
        <w:pStyle w:val="-"/>
        <w:ind w:firstLine="480"/>
        <w:rPr>
          <w:rFonts w:ascii="Times New Roman" w:hAnsi="Times New Roman" w:cs="Times New Roman"/>
          <w:color w:val="000000" w:themeColor="text1"/>
        </w:rPr>
      </w:pPr>
    </w:p>
    <w:p w:rsidR="00C67C1F" w:rsidRDefault="00C67C1F" w:rsidP="00C67C1F">
      <w:pPr>
        <w:pStyle w:val="51-12"/>
        <w:ind w:firstLine="482"/>
        <w:rPr>
          <w:rFonts w:ascii="Times New Roman" w:hAnsi="Times New Roman" w:cs="Times New Roman"/>
          <w:color w:val="000000" w:themeColor="text1"/>
        </w:rPr>
      </w:pPr>
      <w:r>
        <w:rPr>
          <w:rFonts w:ascii="Times New Roman" w:hAnsi="Times New Roman" w:cs="Times New Roman"/>
          <w:color w:val="000000" w:themeColor="text1"/>
        </w:rPr>
        <w:t>十、土木工程专业教学流程图</w:t>
      </w:r>
    </w:p>
    <w:p w:rsidR="00C67C1F" w:rsidRDefault="00C67C1F" w:rsidP="00C67C1F">
      <w:pPr>
        <w:pStyle w:val="-"/>
        <w:ind w:firstLine="480"/>
        <w:rPr>
          <w:rFonts w:ascii="Times New Roman" w:hAnsi="Times New Roman" w:cs="Times New Roman"/>
          <w:color w:val="000000" w:themeColor="text1"/>
        </w:rPr>
        <w:sectPr w:rsidR="00C67C1F">
          <w:pgSz w:w="11906" w:h="16838"/>
          <w:pgMar w:top="1418" w:right="1247" w:bottom="1418" w:left="1247" w:header="851" w:footer="992" w:gutter="0"/>
          <w:cols w:space="425"/>
          <w:docGrid w:type="lines" w:linePitch="422"/>
        </w:sectPr>
      </w:pPr>
    </w:p>
    <w:p w:rsidR="00C67C1F" w:rsidRDefault="00C67C1F" w:rsidP="00C67C1F">
      <w:pPr>
        <w:pStyle w:val="-"/>
        <w:ind w:firstLine="480"/>
        <w:rPr>
          <w:rFonts w:ascii="Times New Roman" w:hAnsi="Times New Roman" w:cs="Times New Roman"/>
          <w:color w:val="000000" w:themeColor="text1"/>
        </w:rPr>
      </w:pPr>
      <w:r>
        <w:object w:dxaOrig="12886" w:dyaOrig="87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4pt;height:436pt" o:ole="">
            <v:imagedata r:id="rId7" o:title=""/>
          </v:shape>
          <o:OLEObject Type="Embed" ProgID="Visio.Drawing.11" ShapeID="_x0000_i1025" DrawAspect="Content" ObjectID="_1615794047" r:id="rId8"/>
        </w:object>
      </w:r>
    </w:p>
    <w:p w:rsidR="00C67C1F" w:rsidRDefault="00C67C1F" w:rsidP="00C67C1F">
      <w:pPr>
        <w:pStyle w:val="-"/>
        <w:ind w:firstLine="480"/>
        <w:rPr>
          <w:rFonts w:ascii="Times New Roman" w:hAnsi="Times New Roman" w:cs="Times New Roman"/>
          <w:color w:val="000000" w:themeColor="text1"/>
        </w:rPr>
      </w:pPr>
      <w:r>
        <w:object w:dxaOrig="12886" w:dyaOrig="8729">
          <v:shape id="_x0000_i1026" type="#_x0000_t75" style="width:644pt;height:436pt" o:ole="">
            <v:imagedata r:id="rId9" o:title=""/>
          </v:shape>
          <o:OLEObject Type="Embed" ProgID="Visio.Drawing.11" ShapeID="_x0000_i1026" DrawAspect="Content" ObjectID="_1615794048" r:id="rId10"/>
        </w:object>
      </w:r>
    </w:p>
    <w:p w:rsidR="00C67C1F" w:rsidRDefault="00C67C1F" w:rsidP="00C67C1F">
      <w:pPr>
        <w:pStyle w:val="-"/>
        <w:ind w:firstLine="480"/>
        <w:rPr>
          <w:rFonts w:ascii="Times New Roman" w:hAnsi="Times New Roman" w:cs="Times New Roman"/>
          <w:color w:val="000000" w:themeColor="text1"/>
        </w:rPr>
      </w:pPr>
      <w:r>
        <w:object w:dxaOrig="12737" w:dyaOrig="8729">
          <v:shape id="_x0000_i1027" type="#_x0000_t75" style="width:636.65pt;height:436pt" o:ole="">
            <v:imagedata r:id="rId11" o:title=""/>
          </v:shape>
          <o:OLEObject Type="Embed" ProgID="Visio.Drawing.11" ShapeID="_x0000_i1027" DrawAspect="Content" ObjectID="_1615794049" r:id="rId12"/>
        </w:object>
      </w:r>
    </w:p>
    <w:p w:rsidR="00C67C1F" w:rsidRDefault="00C67C1F" w:rsidP="00C67C1F">
      <w:pPr>
        <w:pStyle w:val="-"/>
        <w:ind w:firstLine="480"/>
        <w:rPr>
          <w:rFonts w:ascii="Times New Roman" w:hAnsi="Times New Roman" w:cs="Times New Roman"/>
          <w:color w:val="000000" w:themeColor="text1"/>
        </w:rPr>
        <w:sectPr w:rsidR="00C67C1F">
          <w:pgSz w:w="16840" w:h="11907" w:orient="landscape"/>
          <w:pgMar w:top="1588" w:right="1701" w:bottom="1588" w:left="1418" w:header="851" w:footer="992" w:gutter="0"/>
          <w:cols w:space="720"/>
          <w:docGrid w:linePitch="312"/>
        </w:sectPr>
      </w:pPr>
    </w:p>
    <w:p w:rsidR="00C67C1F" w:rsidRDefault="00C67C1F" w:rsidP="00C67C1F">
      <w:pPr>
        <w:pStyle w:val="-"/>
        <w:ind w:firstLine="480"/>
        <w:rPr>
          <w:rFonts w:ascii="Times New Roman" w:hAnsi="Times New Roman" w:cs="Times New Roman"/>
          <w:color w:val="000000" w:themeColor="text1"/>
        </w:rPr>
      </w:pPr>
      <w:r>
        <w:object w:dxaOrig="13791" w:dyaOrig="8830">
          <v:shape id="_x0000_i1028" type="#_x0000_t75" style="width:689.35pt;height:441.35pt" o:ole="">
            <v:imagedata r:id="rId13" o:title=""/>
          </v:shape>
          <o:OLEObject Type="Embed" ProgID="Visio.Drawing.11" ShapeID="_x0000_i1028" DrawAspect="Content" ObjectID="_1615794050" r:id="rId14"/>
        </w:object>
      </w:r>
    </w:p>
    <w:p w:rsidR="00C67C1F" w:rsidRDefault="00C67C1F" w:rsidP="00C67C1F">
      <w:pPr>
        <w:pStyle w:val="-"/>
        <w:ind w:firstLine="480"/>
        <w:rPr>
          <w:rFonts w:ascii="Times New Roman" w:hAnsi="Times New Roman" w:cs="Times New Roman"/>
          <w:color w:val="000000" w:themeColor="text1"/>
        </w:rPr>
        <w:sectPr w:rsidR="00C67C1F">
          <w:pgSz w:w="16838" w:h="11906" w:orient="landscape"/>
          <w:pgMar w:top="1247" w:right="1418" w:bottom="1247" w:left="1418" w:header="851" w:footer="992" w:gutter="0"/>
          <w:cols w:space="425"/>
          <w:docGrid w:type="lines" w:linePitch="422"/>
        </w:sectPr>
      </w:pPr>
    </w:p>
    <w:p w:rsidR="00C67C1F" w:rsidRDefault="00C67C1F" w:rsidP="00C67C1F">
      <w:pPr>
        <w:pStyle w:val="51-12"/>
        <w:ind w:firstLine="482"/>
        <w:rPr>
          <w:rFonts w:ascii="Times New Roman" w:hAnsi="Times New Roman" w:cs="Times New Roman"/>
          <w:color w:val="000000" w:themeColor="text1"/>
        </w:rPr>
      </w:pPr>
      <w:r>
        <w:rPr>
          <w:rFonts w:ascii="Times New Roman" w:hAnsi="Times New Roman" w:cs="Times New Roman"/>
          <w:color w:val="000000" w:themeColor="text1"/>
        </w:rPr>
        <w:lastRenderedPageBreak/>
        <w:t>十</w:t>
      </w:r>
      <w:r>
        <w:rPr>
          <w:rFonts w:ascii="Times New Roman" w:hAnsi="Times New Roman" w:cs="Times New Roman" w:hint="eastAsia"/>
          <w:color w:val="000000" w:themeColor="text1"/>
        </w:rPr>
        <w:t>一</w:t>
      </w:r>
      <w:r>
        <w:rPr>
          <w:rFonts w:ascii="Times New Roman" w:hAnsi="Times New Roman" w:cs="Times New Roman"/>
          <w:color w:val="000000" w:themeColor="text1"/>
        </w:rPr>
        <w:t>、土木工程专业教学计划表</w:t>
      </w: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
        <w:gridCol w:w="275"/>
        <w:gridCol w:w="49"/>
        <w:gridCol w:w="83"/>
        <w:gridCol w:w="140"/>
        <w:gridCol w:w="16"/>
        <w:gridCol w:w="124"/>
        <w:gridCol w:w="723"/>
        <w:gridCol w:w="134"/>
        <w:gridCol w:w="16"/>
        <w:gridCol w:w="141"/>
        <w:gridCol w:w="2315"/>
        <w:gridCol w:w="15"/>
        <w:gridCol w:w="410"/>
        <w:gridCol w:w="213"/>
        <w:gridCol w:w="17"/>
        <w:gridCol w:w="104"/>
        <w:gridCol w:w="85"/>
        <w:gridCol w:w="6"/>
        <w:gridCol w:w="71"/>
        <w:gridCol w:w="142"/>
        <w:gridCol w:w="17"/>
        <w:gridCol w:w="104"/>
        <w:gridCol w:w="143"/>
        <w:gridCol w:w="46"/>
        <w:gridCol w:w="1"/>
        <w:gridCol w:w="14"/>
        <w:gridCol w:w="128"/>
        <w:gridCol w:w="6"/>
        <w:gridCol w:w="87"/>
        <w:gridCol w:w="33"/>
        <w:gridCol w:w="142"/>
        <w:gridCol w:w="9"/>
        <w:gridCol w:w="15"/>
        <w:gridCol w:w="86"/>
        <w:gridCol w:w="35"/>
        <w:gridCol w:w="18"/>
        <w:gridCol w:w="120"/>
        <w:gridCol w:w="9"/>
        <w:gridCol w:w="15"/>
        <w:gridCol w:w="133"/>
        <w:gridCol w:w="131"/>
        <w:gridCol w:w="138"/>
        <w:gridCol w:w="9"/>
        <w:gridCol w:w="5"/>
        <w:gridCol w:w="77"/>
        <w:gridCol w:w="65"/>
        <w:gridCol w:w="130"/>
        <w:gridCol w:w="14"/>
        <w:gridCol w:w="4"/>
        <w:gridCol w:w="135"/>
        <w:gridCol w:w="30"/>
        <w:gridCol w:w="103"/>
        <w:gridCol w:w="15"/>
        <w:gridCol w:w="4"/>
        <w:gridCol w:w="132"/>
        <w:gridCol w:w="60"/>
        <w:gridCol w:w="76"/>
        <w:gridCol w:w="10"/>
        <w:gridCol w:w="4"/>
        <w:gridCol w:w="133"/>
        <w:gridCol w:w="44"/>
        <w:gridCol w:w="28"/>
        <w:gridCol w:w="67"/>
        <w:gridCol w:w="7"/>
        <w:gridCol w:w="4"/>
        <w:gridCol w:w="134"/>
        <w:gridCol w:w="83"/>
        <w:gridCol w:w="61"/>
        <w:gridCol w:w="4"/>
        <w:gridCol w:w="135"/>
        <w:gridCol w:w="95"/>
        <w:gridCol w:w="52"/>
        <w:gridCol w:w="1"/>
        <w:gridCol w:w="136"/>
        <w:gridCol w:w="106"/>
        <w:gridCol w:w="40"/>
        <w:gridCol w:w="4"/>
        <w:gridCol w:w="93"/>
        <w:gridCol w:w="40"/>
        <w:gridCol w:w="123"/>
        <w:gridCol w:w="18"/>
        <w:gridCol w:w="4"/>
        <w:gridCol w:w="8"/>
        <w:gridCol w:w="131"/>
        <w:gridCol w:w="145"/>
        <w:gridCol w:w="4"/>
        <w:gridCol w:w="7"/>
        <w:gridCol w:w="127"/>
        <w:gridCol w:w="159"/>
        <w:gridCol w:w="5"/>
        <w:gridCol w:w="12"/>
        <w:gridCol w:w="4"/>
        <w:gridCol w:w="104"/>
        <w:gridCol w:w="162"/>
        <w:gridCol w:w="24"/>
        <w:gridCol w:w="32"/>
        <w:gridCol w:w="4"/>
        <w:gridCol w:w="61"/>
        <w:gridCol w:w="321"/>
        <w:gridCol w:w="28"/>
      </w:tblGrid>
      <w:tr w:rsidR="00C67C1F" w:rsidTr="003A0EB4">
        <w:trPr>
          <w:cantSplit/>
          <w:trHeight w:val="20"/>
          <w:jc w:val="center"/>
        </w:trPr>
        <w:tc>
          <w:tcPr>
            <w:tcW w:w="10137" w:type="dxa"/>
            <w:gridSpan w:val="101"/>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１、公共基础课程平台</w:t>
            </w:r>
          </w:p>
        </w:tc>
      </w:tr>
      <w:tr w:rsidR="00C67C1F" w:rsidTr="003A0EB4">
        <w:trPr>
          <w:cantSplit/>
          <w:trHeight w:val="20"/>
          <w:jc w:val="center"/>
        </w:trPr>
        <w:tc>
          <w:tcPr>
            <w:tcW w:w="412" w:type="dxa"/>
            <w:gridSpan w:val="4"/>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课程模块</w:t>
            </w:r>
          </w:p>
        </w:tc>
        <w:tc>
          <w:tcPr>
            <w:tcW w:w="1003" w:type="dxa"/>
            <w:gridSpan w:val="4"/>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课程编号</w:t>
            </w:r>
          </w:p>
        </w:tc>
        <w:tc>
          <w:tcPr>
            <w:tcW w:w="3261" w:type="dxa"/>
            <w:gridSpan w:val="8"/>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课程名称</w:t>
            </w:r>
            <w:r>
              <w:rPr>
                <w:rFonts w:ascii="Times New Roman" w:eastAsia="宋体" w:hAnsi="Times New Roman" w:cs="Times New Roman"/>
                <w:b/>
                <w:bCs/>
                <w:color w:val="000000" w:themeColor="text1"/>
                <w:sz w:val="18"/>
                <w:szCs w:val="18"/>
              </w:rPr>
              <w:t>(</w:t>
            </w:r>
            <w:r>
              <w:rPr>
                <w:rFonts w:ascii="Times New Roman" w:eastAsia="宋体" w:hAnsi="Times New Roman" w:cs="Times New Roman"/>
                <w:b/>
                <w:bCs/>
                <w:color w:val="000000" w:themeColor="text1"/>
                <w:sz w:val="18"/>
                <w:szCs w:val="18"/>
              </w:rPr>
              <w:t>中英文）</w:t>
            </w:r>
          </w:p>
        </w:tc>
        <w:tc>
          <w:tcPr>
            <w:tcW w:w="425" w:type="dxa"/>
            <w:gridSpan w:val="6"/>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考核类型</w:t>
            </w:r>
          </w:p>
        </w:tc>
        <w:tc>
          <w:tcPr>
            <w:tcW w:w="442" w:type="dxa"/>
            <w:gridSpan w:val="7"/>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学分</w:t>
            </w:r>
          </w:p>
        </w:tc>
        <w:tc>
          <w:tcPr>
            <w:tcW w:w="425" w:type="dxa"/>
            <w:gridSpan w:val="8"/>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总学时</w:t>
            </w:r>
          </w:p>
        </w:tc>
        <w:tc>
          <w:tcPr>
            <w:tcW w:w="408" w:type="dxa"/>
            <w:gridSpan w:val="5"/>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课内学时</w:t>
            </w:r>
          </w:p>
        </w:tc>
        <w:tc>
          <w:tcPr>
            <w:tcW w:w="861" w:type="dxa"/>
            <w:gridSpan w:val="1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实践学时</w:t>
            </w:r>
          </w:p>
        </w:tc>
        <w:tc>
          <w:tcPr>
            <w:tcW w:w="283" w:type="dxa"/>
            <w:gridSpan w:val="5"/>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修读学期</w:t>
            </w:r>
          </w:p>
        </w:tc>
        <w:tc>
          <w:tcPr>
            <w:tcW w:w="2207" w:type="dxa"/>
            <w:gridSpan w:val="37"/>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分学期周学时分配表</w:t>
            </w:r>
          </w:p>
        </w:tc>
        <w:tc>
          <w:tcPr>
            <w:tcW w:w="410" w:type="dxa"/>
            <w:gridSpan w:val="3"/>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备注</w:t>
            </w: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1003" w:type="dxa"/>
            <w:gridSpan w:val="4"/>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3261" w:type="dxa"/>
            <w:gridSpan w:val="8"/>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425" w:type="dxa"/>
            <w:gridSpan w:val="6"/>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442" w:type="dxa"/>
            <w:gridSpan w:val="7"/>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425" w:type="dxa"/>
            <w:gridSpan w:val="8"/>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408" w:type="dxa"/>
            <w:gridSpan w:val="5"/>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9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实验</w:t>
            </w:r>
          </w:p>
        </w:tc>
        <w:tc>
          <w:tcPr>
            <w:tcW w:w="283"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上机</w:t>
            </w:r>
          </w:p>
        </w:tc>
        <w:tc>
          <w:tcPr>
            <w:tcW w:w="28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其它</w:t>
            </w:r>
          </w:p>
        </w:tc>
        <w:tc>
          <w:tcPr>
            <w:tcW w:w="283" w:type="dxa"/>
            <w:gridSpan w:val="5"/>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4"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w:t>
            </w:r>
          </w:p>
        </w:tc>
        <w:tc>
          <w:tcPr>
            <w:tcW w:w="283"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w:t>
            </w:r>
          </w:p>
        </w:tc>
        <w:tc>
          <w:tcPr>
            <w:tcW w:w="284"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3</w:t>
            </w:r>
          </w:p>
        </w:tc>
        <w:tc>
          <w:tcPr>
            <w:tcW w:w="283"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4</w:t>
            </w:r>
          </w:p>
        </w:tc>
        <w:tc>
          <w:tcPr>
            <w:tcW w:w="28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5</w:t>
            </w:r>
          </w:p>
        </w:tc>
        <w:tc>
          <w:tcPr>
            <w:tcW w:w="283"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6</w:t>
            </w:r>
          </w:p>
        </w:tc>
        <w:tc>
          <w:tcPr>
            <w:tcW w:w="28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7</w:t>
            </w:r>
          </w:p>
        </w:tc>
        <w:tc>
          <w:tcPr>
            <w:tcW w:w="222"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8</w:t>
            </w:r>
          </w:p>
        </w:tc>
        <w:tc>
          <w:tcPr>
            <w:tcW w:w="410" w:type="dxa"/>
            <w:gridSpan w:val="3"/>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r>
      <w:tr w:rsidR="00C67C1F" w:rsidTr="003A0EB4">
        <w:trPr>
          <w:cantSplit/>
          <w:trHeight w:val="20"/>
          <w:jc w:val="center"/>
        </w:trPr>
        <w:tc>
          <w:tcPr>
            <w:tcW w:w="412" w:type="dxa"/>
            <w:gridSpan w:val="4"/>
            <w:vMerge w:val="restart"/>
            <w:textDirection w:val="tbRlV"/>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公共必修模块</w:t>
            </w:r>
          </w:p>
        </w:tc>
        <w:tc>
          <w:tcPr>
            <w:tcW w:w="100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1514100020</w:t>
            </w:r>
          </w:p>
        </w:tc>
        <w:tc>
          <w:tcPr>
            <w:tcW w:w="3261" w:type="dxa"/>
            <w:gridSpan w:val="8"/>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马克思主义基本原理</w:t>
            </w:r>
            <w:r>
              <w:rPr>
                <w:rFonts w:ascii="Times New Roman" w:eastAsia="宋体" w:hAnsi="Times New Roman" w:cs="Times New Roman"/>
                <w:color w:val="000000" w:themeColor="text1"/>
                <w:sz w:val="18"/>
                <w:szCs w:val="18"/>
              </w:rPr>
              <w:br/>
              <w:t>Marxism Basic Principle</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425" w:type="dxa"/>
            <w:gridSpan w:val="8"/>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408"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294" w:type="dxa"/>
            <w:gridSpan w:val="5"/>
            <w:vAlign w:val="bottom"/>
          </w:tcPr>
          <w:p w:rsidR="00C67C1F" w:rsidRDefault="00C67C1F" w:rsidP="003A0EB4">
            <w:pPr>
              <w:spacing w:line="280" w:lineRule="exact"/>
              <w:rPr>
                <w:rFonts w:ascii="Times New Roman" w:hAnsi="Times New Roman" w:cs="Times New Roman"/>
                <w:color w:val="000000" w:themeColor="text1"/>
                <w:sz w:val="24"/>
                <w:szCs w:val="20"/>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22"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0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1500100010</w:t>
            </w:r>
          </w:p>
        </w:tc>
        <w:tc>
          <w:tcPr>
            <w:tcW w:w="3261" w:type="dxa"/>
            <w:gridSpan w:val="8"/>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职业生涯与发展规划</w:t>
            </w:r>
            <w:r>
              <w:rPr>
                <w:rFonts w:ascii="Times New Roman" w:eastAsia="宋体" w:hAnsi="Times New Roman" w:cs="Times New Roman"/>
                <w:color w:val="000000" w:themeColor="text1"/>
                <w:sz w:val="18"/>
                <w:szCs w:val="18"/>
              </w:rPr>
              <w:br/>
              <w:t xml:space="preserve">Career Development and Planning </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25" w:type="dxa"/>
            <w:gridSpan w:val="8"/>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20</w:t>
            </w:r>
          </w:p>
        </w:tc>
        <w:tc>
          <w:tcPr>
            <w:tcW w:w="408"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294" w:type="dxa"/>
            <w:gridSpan w:val="5"/>
            <w:vAlign w:val="bottom"/>
          </w:tcPr>
          <w:p w:rsidR="00C67C1F" w:rsidRDefault="00C67C1F" w:rsidP="003A0EB4">
            <w:pPr>
              <w:spacing w:line="280" w:lineRule="exact"/>
              <w:rPr>
                <w:rFonts w:ascii="Times New Roman" w:hAnsi="Times New Roman" w:cs="Times New Roman"/>
                <w:color w:val="000000" w:themeColor="text1"/>
                <w:sz w:val="24"/>
                <w:szCs w:val="20"/>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22"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0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1501100010</w:t>
            </w:r>
          </w:p>
        </w:tc>
        <w:tc>
          <w:tcPr>
            <w:tcW w:w="3261" w:type="dxa"/>
            <w:gridSpan w:val="8"/>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交通概论（</w:t>
            </w:r>
            <w:r>
              <w:rPr>
                <w:rFonts w:ascii="Times New Roman" w:eastAsia="宋体" w:hAnsi="Times New Roman" w:cs="Times New Roman"/>
                <w:color w:val="000000" w:themeColor="text1"/>
                <w:sz w:val="18"/>
                <w:szCs w:val="18"/>
              </w:rPr>
              <w:t>B</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br/>
              <w:t>Traffic  Generality(B)</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25" w:type="dxa"/>
            <w:gridSpan w:val="8"/>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08"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29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22"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土木工程</w:t>
            </w: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0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1506100010</w:t>
            </w:r>
          </w:p>
        </w:tc>
        <w:tc>
          <w:tcPr>
            <w:tcW w:w="3261" w:type="dxa"/>
            <w:gridSpan w:val="8"/>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计算机基础</w:t>
            </w:r>
            <w:r>
              <w:rPr>
                <w:rFonts w:ascii="Times New Roman" w:eastAsia="宋体" w:hAnsi="Times New Roman" w:cs="Times New Roman"/>
                <w:color w:val="000000" w:themeColor="text1"/>
                <w:sz w:val="18"/>
                <w:szCs w:val="18"/>
              </w:rPr>
              <w:br/>
              <w:t>Fundamentals of Computer</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25" w:type="dxa"/>
            <w:gridSpan w:val="8"/>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08"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20</w:t>
            </w:r>
          </w:p>
        </w:tc>
        <w:tc>
          <w:tcPr>
            <w:tcW w:w="294" w:type="dxa"/>
            <w:gridSpan w:val="5"/>
            <w:vAlign w:val="bottom"/>
          </w:tcPr>
          <w:p w:rsidR="00C67C1F" w:rsidRDefault="00C67C1F" w:rsidP="003A0EB4">
            <w:pPr>
              <w:spacing w:line="280" w:lineRule="exact"/>
              <w:rPr>
                <w:rFonts w:ascii="Times New Roman" w:hAnsi="Times New Roman" w:cs="Times New Roman"/>
                <w:color w:val="000000" w:themeColor="text1"/>
                <w:sz w:val="24"/>
                <w:szCs w:val="20"/>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12</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22"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0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1514100040</w:t>
            </w:r>
          </w:p>
        </w:tc>
        <w:tc>
          <w:tcPr>
            <w:tcW w:w="3261" w:type="dxa"/>
            <w:gridSpan w:val="8"/>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思想道德修养与法律基础</w:t>
            </w:r>
            <w:r>
              <w:rPr>
                <w:rFonts w:ascii="Times New Roman" w:eastAsia="宋体" w:hAnsi="Times New Roman" w:cs="Times New Roman"/>
                <w:color w:val="000000" w:themeColor="text1"/>
                <w:sz w:val="18"/>
                <w:szCs w:val="18"/>
              </w:rPr>
              <w:br/>
              <w:t xml:space="preserve">Cultivation of Ethic Thought and Fundamentals of Law </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425" w:type="dxa"/>
            <w:gridSpan w:val="8"/>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408"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294" w:type="dxa"/>
            <w:gridSpan w:val="5"/>
            <w:vAlign w:val="bottom"/>
          </w:tcPr>
          <w:p w:rsidR="00C67C1F" w:rsidRDefault="00C67C1F" w:rsidP="003A0EB4">
            <w:pPr>
              <w:spacing w:line="280" w:lineRule="exact"/>
              <w:rPr>
                <w:rFonts w:ascii="Times New Roman" w:hAnsi="Times New Roman" w:cs="Times New Roman"/>
                <w:color w:val="000000" w:themeColor="text1"/>
                <w:sz w:val="24"/>
                <w:szCs w:val="20"/>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22"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0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1505100020</w:t>
            </w:r>
          </w:p>
        </w:tc>
        <w:tc>
          <w:tcPr>
            <w:tcW w:w="3261" w:type="dxa"/>
            <w:gridSpan w:val="8"/>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军事理论</w:t>
            </w:r>
            <w:r>
              <w:rPr>
                <w:rFonts w:ascii="Times New Roman" w:eastAsia="宋体" w:hAnsi="Times New Roman" w:cs="Times New Roman"/>
                <w:color w:val="000000" w:themeColor="text1"/>
                <w:sz w:val="18"/>
                <w:szCs w:val="18"/>
              </w:rPr>
              <w:t>Military Theory</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25" w:type="dxa"/>
            <w:gridSpan w:val="8"/>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36</w:t>
            </w:r>
          </w:p>
        </w:tc>
        <w:tc>
          <w:tcPr>
            <w:tcW w:w="408"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294" w:type="dxa"/>
            <w:gridSpan w:val="5"/>
            <w:vAlign w:val="bottom"/>
          </w:tcPr>
          <w:p w:rsidR="00C67C1F" w:rsidRDefault="00C67C1F" w:rsidP="003A0EB4">
            <w:pPr>
              <w:spacing w:line="280" w:lineRule="exact"/>
              <w:rPr>
                <w:rFonts w:ascii="Times New Roman" w:hAnsi="Times New Roman" w:cs="Times New Roman"/>
                <w:color w:val="000000" w:themeColor="text1"/>
                <w:sz w:val="24"/>
                <w:szCs w:val="20"/>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12</w:t>
            </w: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22"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0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1514100010</w:t>
            </w:r>
          </w:p>
        </w:tc>
        <w:tc>
          <w:tcPr>
            <w:tcW w:w="3261" w:type="dxa"/>
            <w:gridSpan w:val="8"/>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毛泽东思想和中国特色社会主义理论体系概论</w:t>
            </w:r>
            <w:r>
              <w:rPr>
                <w:rFonts w:ascii="Times New Roman" w:eastAsia="宋体" w:hAnsi="Times New Roman" w:cs="Times New Roman"/>
                <w:color w:val="000000" w:themeColor="text1"/>
                <w:sz w:val="18"/>
                <w:szCs w:val="18"/>
              </w:rPr>
              <w:t>I  An Introduction to Mao Zedong Thought and the Theoretical System of Socialism with Chinese Characteristics</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I</w:t>
            </w:r>
            <w:r>
              <w:rPr>
                <w:rFonts w:ascii="Times New Roman" w:eastAsia="宋体" w:hAnsi="Times New Roman" w:cs="Times New Roman"/>
                <w:color w:val="000000" w:themeColor="text1"/>
                <w:sz w:val="18"/>
                <w:szCs w:val="18"/>
              </w:rPr>
              <w:t>）</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4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3.5</w:t>
            </w:r>
          </w:p>
        </w:tc>
        <w:tc>
          <w:tcPr>
            <w:tcW w:w="425" w:type="dxa"/>
            <w:gridSpan w:val="8"/>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56</w:t>
            </w:r>
          </w:p>
        </w:tc>
        <w:tc>
          <w:tcPr>
            <w:tcW w:w="408"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56</w:t>
            </w:r>
          </w:p>
        </w:tc>
        <w:tc>
          <w:tcPr>
            <w:tcW w:w="29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4" w:type="dxa"/>
            <w:gridSpan w:val="6"/>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3"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22"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0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1514190020</w:t>
            </w:r>
          </w:p>
        </w:tc>
        <w:tc>
          <w:tcPr>
            <w:tcW w:w="3261" w:type="dxa"/>
            <w:gridSpan w:val="8"/>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毛泽东思想和中国特色社会主义理论体系概论</w:t>
            </w:r>
            <w:r>
              <w:rPr>
                <w:rFonts w:ascii="Times New Roman" w:eastAsia="宋体" w:hAnsi="Times New Roman" w:cs="Times New Roman"/>
                <w:color w:val="000000" w:themeColor="text1"/>
                <w:sz w:val="18"/>
                <w:szCs w:val="18"/>
              </w:rPr>
              <w:t>II   An Introduction to Mao Zedong Thought and the Theoretical System of Socialism with Chinese Characteristics</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II</w:t>
            </w:r>
            <w:r>
              <w:rPr>
                <w:rFonts w:ascii="Times New Roman" w:eastAsia="宋体" w:hAnsi="Times New Roman" w:cs="Times New Roman"/>
                <w:color w:val="000000" w:themeColor="text1"/>
                <w:sz w:val="18"/>
                <w:szCs w:val="18"/>
              </w:rPr>
              <w:t>）</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2.5</w:t>
            </w:r>
          </w:p>
        </w:tc>
        <w:tc>
          <w:tcPr>
            <w:tcW w:w="425" w:type="dxa"/>
            <w:gridSpan w:val="8"/>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40</w:t>
            </w:r>
          </w:p>
        </w:tc>
        <w:tc>
          <w:tcPr>
            <w:tcW w:w="408"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9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40</w:t>
            </w:r>
          </w:p>
        </w:tc>
        <w:tc>
          <w:tcPr>
            <w:tcW w:w="283"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4" w:type="dxa"/>
            <w:gridSpan w:val="6"/>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22"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0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1500100020</w:t>
            </w:r>
          </w:p>
        </w:tc>
        <w:tc>
          <w:tcPr>
            <w:tcW w:w="3261" w:type="dxa"/>
            <w:gridSpan w:val="8"/>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创业教育</w:t>
            </w:r>
            <w:r>
              <w:rPr>
                <w:rFonts w:ascii="Times New Roman" w:eastAsia="宋体" w:hAnsi="Times New Roman" w:cs="Times New Roman"/>
                <w:color w:val="000000" w:themeColor="text1"/>
                <w:sz w:val="18"/>
                <w:szCs w:val="18"/>
              </w:rPr>
              <w:t xml:space="preserve">  Entrepreneurship Education</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0.5</w:t>
            </w:r>
          </w:p>
        </w:tc>
        <w:tc>
          <w:tcPr>
            <w:tcW w:w="425" w:type="dxa"/>
            <w:gridSpan w:val="8"/>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408"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8</w:t>
            </w:r>
          </w:p>
        </w:tc>
        <w:tc>
          <w:tcPr>
            <w:tcW w:w="29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8</w:t>
            </w:r>
          </w:p>
        </w:tc>
        <w:tc>
          <w:tcPr>
            <w:tcW w:w="283"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4" w:type="dxa"/>
            <w:gridSpan w:val="6"/>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3"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22"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0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1514100030</w:t>
            </w:r>
          </w:p>
        </w:tc>
        <w:tc>
          <w:tcPr>
            <w:tcW w:w="3261" w:type="dxa"/>
            <w:gridSpan w:val="8"/>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中国近现代史纲要</w:t>
            </w:r>
            <w:r>
              <w:rPr>
                <w:rFonts w:ascii="Times New Roman" w:eastAsia="宋体" w:hAnsi="Times New Roman" w:cs="Times New Roman"/>
                <w:color w:val="000000" w:themeColor="text1"/>
                <w:sz w:val="18"/>
                <w:szCs w:val="18"/>
              </w:rPr>
              <w:br/>
              <w:t>Chinese near contemporary history  summary</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25" w:type="dxa"/>
            <w:gridSpan w:val="8"/>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08"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294" w:type="dxa"/>
            <w:gridSpan w:val="5"/>
            <w:vAlign w:val="bottom"/>
          </w:tcPr>
          <w:p w:rsidR="00C67C1F" w:rsidRDefault="00C67C1F" w:rsidP="003A0EB4">
            <w:pPr>
              <w:spacing w:line="280" w:lineRule="exact"/>
              <w:rPr>
                <w:rFonts w:ascii="Times New Roman" w:hAnsi="Times New Roman" w:cs="Times New Roman"/>
                <w:color w:val="000000" w:themeColor="text1"/>
                <w:sz w:val="24"/>
                <w:szCs w:val="20"/>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8</w:t>
            </w:r>
          </w:p>
        </w:tc>
        <w:tc>
          <w:tcPr>
            <w:tcW w:w="283"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4" w:type="dxa"/>
            <w:gridSpan w:val="6"/>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22"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0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1500100030</w:t>
            </w:r>
          </w:p>
        </w:tc>
        <w:tc>
          <w:tcPr>
            <w:tcW w:w="3261" w:type="dxa"/>
            <w:gridSpan w:val="8"/>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就业指导</w:t>
            </w:r>
            <w:r>
              <w:rPr>
                <w:rFonts w:ascii="Times New Roman" w:eastAsia="宋体" w:hAnsi="Times New Roman" w:cs="Times New Roman"/>
                <w:color w:val="000000" w:themeColor="text1"/>
                <w:sz w:val="18"/>
                <w:szCs w:val="18"/>
              </w:rPr>
              <w:t xml:space="preserve">  Employment Guidance</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25" w:type="dxa"/>
            <w:gridSpan w:val="8"/>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408"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29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w:t>
            </w:r>
          </w:p>
        </w:tc>
        <w:tc>
          <w:tcPr>
            <w:tcW w:w="284" w:type="dxa"/>
            <w:gridSpan w:val="6"/>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22"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0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1514190011</w:t>
            </w:r>
          </w:p>
        </w:tc>
        <w:tc>
          <w:tcPr>
            <w:tcW w:w="3261" w:type="dxa"/>
            <w:gridSpan w:val="8"/>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形势政策与省情教育</w:t>
            </w:r>
            <w:r>
              <w:rPr>
                <w:rFonts w:ascii="Times New Roman" w:eastAsia="宋体" w:hAnsi="Times New Roman" w:cs="Times New Roman"/>
                <w:color w:val="000000" w:themeColor="text1"/>
                <w:sz w:val="18"/>
                <w:szCs w:val="18"/>
              </w:rPr>
              <w:t>I  Situation and Policy and the Provincial Education</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I</w:t>
            </w:r>
            <w:r>
              <w:rPr>
                <w:rFonts w:ascii="Times New Roman" w:eastAsia="宋体" w:hAnsi="Times New Roman" w:cs="Times New Roman"/>
                <w:color w:val="000000" w:themeColor="text1"/>
                <w:sz w:val="18"/>
                <w:szCs w:val="18"/>
              </w:rPr>
              <w:t>）</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20"/>
                <w:szCs w:val="20"/>
              </w:rPr>
            </w:pPr>
            <w:r>
              <w:rPr>
                <w:rFonts w:ascii="Times New Roman" w:eastAsia="宋体" w:hAnsi="Times New Roman" w:cs="Times New Roman"/>
                <w:color w:val="000000" w:themeColor="text1"/>
                <w:sz w:val="20"/>
                <w:szCs w:val="20"/>
              </w:rPr>
              <w:t>考查</w:t>
            </w:r>
          </w:p>
        </w:tc>
        <w:tc>
          <w:tcPr>
            <w:tcW w:w="4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20"/>
                <w:szCs w:val="20"/>
              </w:rPr>
            </w:pPr>
            <w:r>
              <w:rPr>
                <w:rFonts w:ascii="Times New Roman" w:eastAsia="宋体" w:hAnsi="Times New Roman" w:cs="Times New Roman"/>
                <w:color w:val="000000" w:themeColor="text1"/>
                <w:sz w:val="20"/>
                <w:szCs w:val="20"/>
              </w:rPr>
              <w:t>1</w:t>
            </w:r>
          </w:p>
        </w:tc>
        <w:tc>
          <w:tcPr>
            <w:tcW w:w="425" w:type="dxa"/>
            <w:gridSpan w:val="8"/>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408"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12</w:t>
            </w:r>
          </w:p>
        </w:tc>
        <w:tc>
          <w:tcPr>
            <w:tcW w:w="294" w:type="dxa"/>
            <w:gridSpan w:val="5"/>
            <w:vAlign w:val="bottom"/>
          </w:tcPr>
          <w:p w:rsidR="00C67C1F" w:rsidRDefault="00C67C1F" w:rsidP="003A0EB4">
            <w:pPr>
              <w:spacing w:line="280" w:lineRule="exact"/>
              <w:rPr>
                <w:rFonts w:ascii="Times New Roman" w:hAnsi="Times New Roman" w:cs="Times New Roman"/>
                <w:color w:val="000000" w:themeColor="text1"/>
                <w:sz w:val="24"/>
                <w:szCs w:val="20"/>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3" w:type="dxa"/>
            <w:gridSpan w:val="5"/>
            <w:vAlign w:val="center"/>
          </w:tcPr>
          <w:p w:rsidR="00C67C1F" w:rsidRDefault="00C67C1F" w:rsidP="003A0EB4">
            <w:pPr>
              <w:spacing w:line="280" w:lineRule="exact"/>
              <w:rPr>
                <w:rFonts w:ascii="Times New Roman" w:hAnsi="Times New Roman" w:cs="Times New Roman"/>
                <w:color w:val="000000" w:themeColor="text1"/>
                <w:sz w:val="20"/>
                <w:szCs w:val="20"/>
              </w:rPr>
            </w:pPr>
            <w:r>
              <w:rPr>
                <w:rFonts w:ascii="Times New Roman" w:eastAsia="宋体" w:hAnsi="Times New Roman" w:cs="Times New Roman"/>
                <w:color w:val="000000" w:themeColor="text1"/>
                <w:sz w:val="20"/>
                <w:szCs w:val="20"/>
              </w:rPr>
              <w:t>1,2</w:t>
            </w:r>
          </w:p>
        </w:tc>
        <w:tc>
          <w:tcPr>
            <w:tcW w:w="284" w:type="dxa"/>
            <w:gridSpan w:val="6"/>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22"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0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1514190012</w:t>
            </w:r>
          </w:p>
        </w:tc>
        <w:tc>
          <w:tcPr>
            <w:tcW w:w="3261" w:type="dxa"/>
            <w:gridSpan w:val="8"/>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形势政策与省情教育</w:t>
            </w:r>
            <w:r>
              <w:rPr>
                <w:rFonts w:ascii="Times New Roman" w:eastAsia="宋体" w:hAnsi="Times New Roman" w:cs="Times New Roman"/>
                <w:color w:val="000000" w:themeColor="text1"/>
                <w:sz w:val="18"/>
                <w:szCs w:val="18"/>
              </w:rPr>
              <w:t>II   Situation and Policy and the Provincial Education</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II</w:t>
            </w:r>
            <w:r>
              <w:rPr>
                <w:rFonts w:ascii="Times New Roman" w:eastAsia="宋体" w:hAnsi="Times New Roman" w:cs="Times New Roman"/>
                <w:color w:val="000000" w:themeColor="text1"/>
                <w:sz w:val="18"/>
                <w:szCs w:val="18"/>
              </w:rPr>
              <w:t>）</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20"/>
                <w:szCs w:val="20"/>
              </w:rPr>
            </w:pPr>
            <w:r>
              <w:rPr>
                <w:rFonts w:ascii="Times New Roman" w:eastAsia="宋体" w:hAnsi="Times New Roman" w:cs="Times New Roman"/>
                <w:color w:val="000000" w:themeColor="text1"/>
                <w:sz w:val="20"/>
                <w:szCs w:val="20"/>
              </w:rPr>
              <w:t>考查</w:t>
            </w:r>
          </w:p>
        </w:tc>
        <w:tc>
          <w:tcPr>
            <w:tcW w:w="4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20"/>
                <w:szCs w:val="20"/>
              </w:rPr>
            </w:pPr>
            <w:r>
              <w:rPr>
                <w:rFonts w:ascii="Times New Roman" w:eastAsia="宋体" w:hAnsi="Times New Roman" w:cs="Times New Roman"/>
                <w:color w:val="000000" w:themeColor="text1"/>
                <w:sz w:val="20"/>
                <w:szCs w:val="20"/>
              </w:rPr>
              <w:t>1</w:t>
            </w:r>
          </w:p>
        </w:tc>
        <w:tc>
          <w:tcPr>
            <w:tcW w:w="425" w:type="dxa"/>
            <w:gridSpan w:val="8"/>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408" w:type="dxa"/>
            <w:gridSpan w:val="5"/>
            <w:vAlign w:val="center"/>
          </w:tcPr>
          <w:p w:rsidR="00C67C1F" w:rsidRDefault="00C67C1F" w:rsidP="003A0EB4">
            <w:pPr>
              <w:spacing w:line="280" w:lineRule="exact"/>
              <w:rPr>
                <w:rFonts w:ascii="Times New Roman" w:hAnsi="Times New Roman" w:cs="Times New Roman"/>
                <w:color w:val="000000" w:themeColor="text1"/>
                <w:sz w:val="20"/>
                <w:szCs w:val="20"/>
              </w:rPr>
            </w:pPr>
            <w:r>
              <w:rPr>
                <w:rFonts w:ascii="Times New Roman" w:eastAsia="宋体" w:hAnsi="Times New Roman" w:cs="Times New Roman"/>
                <w:color w:val="000000" w:themeColor="text1"/>
                <w:sz w:val="20"/>
                <w:szCs w:val="20"/>
              </w:rPr>
              <w:t>12</w:t>
            </w:r>
          </w:p>
        </w:tc>
        <w:tc>
          <w:tcPr>
            <w:tcW w:w="294" w:type="dxa"/>
            <w:gridSpan w:val="5"/>
            <w:vAlign w:val="bottom"/>
          </w:tcPr>
          <w:p w:rsidR="00C67C1F" w:rsidRDefault="00C67C1F" w:rsidP="003A0EB4">
            <w:pPr>
              <w:spacing w:line="280" w:lineRule="exact"/>
              <w:rPr>
                <w:rFonts w:ascii="Times New Roman" w:hAnsi="Times New Roman" w:cs="Times New Roman"/>
                <w:color w:val="000000" w:themeColor="text1"/>
                <w:sz w:val="24"/>
                <w:szCs w:val="20"/>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3" w:type="dxa"/>
            <w:gridSpan w:val="5"/>
            <w:vAlign w:val="center"/>
          </w:tcPr>
          <w:p w:rsidR="00C67C1F" w:rsidRDefault="00C67C1F" w:rsidP="003A0EB4">
            <w:pPr>
              <w:spacing w:line="280" w:lineRule="exact"/>
              <w:rPr>
                <w:rFonts w:ascii="Times New Roman" w:hAnsi="Times New Roman" w:cs="Times New Roman"/>
                <w:color w:val="000000" w:themeColor="text1"/>
                <w:sz w:val="20"/>
                <w:szCs w:val="20"/>
              </w:rPr>
            </w:pPr>
            <w:r>
              <w:rPr>
                <w:rFonts w:ascii="Times New Roman" w:eastAsia="宋体" w:hAnsi="Times New Roman" w:cs="Times New Roman"/>
                <w:color w:val="000000" w:themeColor="text1"/>
                <w:sz w:val="20"/>
                <w:szCs w:val="20"/>
              </w:rPr>
              <w:t>3,4</w:t>
            </w:r>
          </w:p>
        </w:tc>
        <w:tc>
          <w:tcPr>
            <w:tcW w:w="284" w:type="dxa"/>
            <w:gridSpan w:val="6"/>
            <w:vAlign w:val="bottom"/>
          </w:tcPr>
          <w:p w:rsidR="00C67C1F" w:rsidRDefault="00C67C1F" w:rsidP="003A0EB4">
            <w:pPr>
              <w:spacing w:line="280" w:lineRule="exact"/>
              <w:rPr>
                <w:rFonts w:ascii="Times New Roman" w:hAnsi="Times New Roman" w:cs="Times New Roman"/>
                <w:color w:val="000000" w:themeColor="text1"/>
                <w:sz w:val="24"/>
                <w:szCs w:val="20"/>
              </w:rPr>
            </w:pPr>
          </w:p>
        </w:tc>
        <w:tc>
          <w:tcPr>
            <w:tcW w:w="283" w:type="dxa"/>
            <w:gridSpan w:val="4"/>
            <w:vAlign w:val="bottom"/>
          </w:tcPr>
          <w:p w:rsidR="00C67C1F" w:rsidRDefault="00C67C1F" w:rsidP="003A0EB4">
            <w:pPr>
              <w:spacing w:line="280" w:lineRule="exact"/>
              <w:rPr>
                <w:rFonts w:ascii="Times New Roman" w:hAnsi="Times New Roman" w:cs="Times New Roman"/>
                <w:color w:val="000000" w:themeColor="text1"/>
                <w:sz w:val="24"/>
                <w:szCs w:val="20"/>
              </w:rPr>
            </w:pPr>
          </w:p>
        </w:tc>
        <w:tc>
          <w:tcPr>
            <w:tcW w:w="28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3"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22"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0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1505100011</w:t>
            </w:r>
          </w:p>
        </w:tc>
        <w:tc>
          <w:tcPr>
            <w:tcW w:w="3261" w:type="dxa"/>
            <w:gridSpan w:val="8"/>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体育</w:t>
            </w:r>
            <w:r>
              <w:rPr>
                <w:rFonts w:ascii="Times New Roman" w:eastAsia="宋体" w:hAnsi="Times New Roman" w:cs="Times New Roman"/>
                <w:color w:val="000000" w:themeColor="text1"/>
                <w:sz w:val="18"/>
                <w:szCs w:val="18"/>
              </w:rPr>
              <w:t>I   physical education I</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20"/>
                <w:szCs w:val="20"/>
              </w:rPr>
            </w:pPr>
            <w:r>
              <w:rPr>
                <w:rFonts w:ascii="Times New Roman" w:eastAsia="宋体" w:hAnsi="Times New Roman" w:cs="Times New Roman"/>
                <w:color w:val="000000" w:themeColor="text1"/>
                <w:sz w:val="20"/>
                <w:szCs w:val="20"/>
              </w:rPr>
              <w:t>考查</w:t>
            </w:r>
          </w:p>
        </w:tc>
        <w:tc>
          <w:tcPr>
            <w:tcW w:w="4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20"/>
                <w:szCs w:val="20"/>
              </w:rPr>
            </w:pPr>
            <w:r>
              <w:rPr>
                <w:rFonts w:ascii="Times New Roman" w:eastAsia="宋体" w:hAnsi="Times New Roman" w:cs="Times New Roman"/>
                <w:color w:val="000000" w:themeColor="text1"/>
                <w:sz w:val="20"/>
                <w:szCs w:val="20"/>
              </w:rPr>
              <w:t>1</w:t>
            </w:r>
          </w:p>
        </w:tc>
        <w:tc>
          <w:tcPr>
            <w:tcW w:w="425" w:type="dxa"/>
            <w:gridSpan w:val="8"/>
            <w:vAlign w:val="center"/>
          </w:tcPr>
          <w:p w:rsidR="00C67C1F" w:rsidRDefault="00C67C1F" w:rsidP="003A0EB4">
            <w:pPr>
              <w:spacing w:line="280" w:lineRule="exact"/>
              <w:rPr>
                <w:rFonts w:ascii="Times New Roman" w:hAnsi="Times New Roman" w:cs="Times New Roman"/>
                <w:color w:val="000000" w:themeColor="text1"/>
                <w:sz w:val="20"/>
                <w:szCs w:val="20"/>
              </w:rPr>
            </w:pPr>
            <w:r>
              <w:rPr>
                <w:rFonts w:ascii="Times New Roman" w:eastAsia="宋体" w:hAnsi="Times New Roman" w:cs="Times New Roman"/>
                <w:color w:val="000000" w:themeColor="text1"/>
                <w:sz w:val="20"/>
                <w:szCs w:val="20"/>
              </w:rPr>
              <w:t>32</w:t>
            </w:r>
          </w:p>
        </w:tc>
        <w:tc>
          <w:tcPr>
            <w:tcW w:w="408" w:type="dxa"/>
            <w:gridSpan w:val="5"/>
            <w:vAlign w:val="center"/>
          </w:tcPr>
          <w:p w:rsidR="00C67C1F" w:rsidRDefault="00C67C1F" w:rsidP="003A0EB4">
            <w:pPr>
              <w:spacing w:line="280" w:lineRule="exact"/>
              <w:rPr>
                <w:rFonts w:ascii="Times New Roman" w:hAnsi="Times New Roman" w:cs="Times New Roman"/>
                <w:color w:val="000000" w:themeColor="text1"/>
                <w:sz w:val="20"/>
                <w:szCs w:val="20"/>
              </w:rPr>
            </w:pPr>
            <w:r>
              <w:rPr>
                <w:rFonts w:ascii="Times New Roman" w:eastAsia="宋体" w:hAnsi="Times New Roman" w:cs="Times New Roman"/>
                <w:color w:val="000000" w:themeColor="text1"/>
                <w:sz w:val="20"/>
                <w:szCs w:val="20"/>
              </w:rPr>
              <w:t>32</w:t>
            </w:r>
          </w:p>
        </w:tc>
        <w:tc>
          <w:tcPr>
            <w:tcW w:w="29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rPr>
                <w:rFonts w:ascii="Times New Roman" w:hAnsi="Times New Roman" w:cs="Times New Roman"/>
                <w:color w:val="000000" w:themeColor="text1"/>
                <w:sz w:val="20"/>
                <w:szCs w:val="20"/>
              </w:rPr>
            </w:pPr>
            <w:r>
              <w:rPr>
                <w:rFonts w:ascii="Times New Roman" w:eastAsia="宋体" w:hAnsi="Times New Roman" w:cs="Times New Roman"/>
                <w:color w:val="000000" w:themeColor="text1"/>
                <w:sz w:val="20"/>
                <w:szCs w:val="20"/>
              </w:rPr>
              <w:t>1</w:t>
            </w:r>
          </w:p>
        </w:tc>
        <w:tc>
          <w:tcPr>
            <w:tcW w:w="284" w:type="dxa"/>
            <w:gridSpan w:val="6"/>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22"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0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1505100012</w:t>
            </w:r>
          </w:p>
        </w:tc>
        <w:tc>
          <w:tcPr>
            <w:tcW w:w="3261" w:type="dxa"/>
            <w:gridSpan w:val="8"/>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体育</w:t>
            </w:r>
            <w:r>
              <w:rPr>
                <w:rFonts w:ascii="Times New Roman" w:eastAsia="宋体" w:hAnsi="Times New Roman" w:cs="Times New Roman"/>
                <w:color w:val="000000" w:themeColor="text1"/>
                <w:sz w:val="18"/>
                <w:szCs w:val="18"/>
              </w:rPr>
              <w:t>II  physical education II</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20"/>
                <w:szCs w:val="20"/>
              </w:rPr>
            </w:pPr>
            <w:r>
              <w:rPr>
                <w:rFonts w:ascii="Times New Roman" w:eastAsia="宋体" w:hAnsi="Times New Roman" w:cs="Times New Roman"/>
                <w:color w:val="000000" w:themeColor="text1"/>
                <w:sz w:val="20"/>
                <w:szCs w:val="20"/>
              </w:rPr>
              <w:t>考查</w:t>
            </w:r>
          </w:p>
        </w:tc>
        <w:tc>
          <w:tcPr>
            <w:tcW w:w="4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20"/>
                <w:szCs w:val="20"/>
              </w:rPr>
            </w:pPr>
            <w:r>
              <w:rPr>
                <w:rFonts w:ascii="Times New Roman" w:eastAsia="宋体" w:hAnsi="Times New Roman" w:cs="Times New Roman"/>
                <w:color w:val="000000" w:themeColor="text1"/>
                <w:sz w:val="20"/>
                <w:szCs w:val="20"/>
              </w:rPr>
              <w:t>1</w:t>
            </w:r>
          </w:p>
        </w:tc>
        <w:tc>
          <w:tcPr>
            <w:tcW w:w="425" w:type="dxa"/>
            <w:gridSpan w:val="8"/>
            <w:vAlign w:val="center"/>
          </w:tcPr>
          <w:p w:rsidR="00C67C1F" w:rsidRDefault="00C67C1F" w:rsidP="003A0EB4">
            <w:pPr>
              <w:spacing w:line="280" w:lineRule="exact"/>
              <w:rPr>
                <w:rFonts w:ascii="Times New Roman" w:hAnsi="Times New Roman" w:cs="Times New Roman"/>
                <w:color w:val="000000" w:themeColor="text1"/>
                <w:sz w:val="20"/>
                <w:szCs w:val="20"/>
              </w:rPr>
            </w:pPr>
            <w:r>
              <w:rPr>
                <w:rFonts w:ascii="Times New Roman" w:eastAsia="宋体" w:hAnsi="Times New Roman" w:cs="Times New Roman"/>
                <w:color w:val="000000" w:themeColor="text1"/>
                <w:sz w:val="20"/>
                <w:szCs w:val="20"/>
              </w:rPr>
              <w:t>32</w:t>
            </w:r>
          </w:p>
        </w:tc>
        <w:tc>
          <w:tcPr>
            <w:tcW w:w="408" w:type="dxa"/>
            <w:gridSpan w:val="5"/>
            <w:vAlign w:val="center"/>
          </w:tcPr>
          <w:p w:rsidR="00C67C1F" w:rsidRDefault="00C67C1F" w:rsidP="003A0EB4">
            <w:pPr>
              <w:spacing w:line="280" w:lineRule="exact"/>
              <w:rPr>
                <w:rFonts w:ascii="Times New Roman" w:hAnsi="Times New Roman" w:cs="Times New Roman"/>
                <w:color w:val="000000" w:themeColor="text1"/>
                <w:sz w:val="20"/>
                <w:szCs w:val="20"/>
              </w:rPr>
            </w:pPr>
            <w:r>
              <w:rPr>
                <w:rFonts w:ascii="Times New Roman" w:eastAsia="宋体" w:hAnsi="Times New Roman" w:cs="Times New Roman"/>
                <w:color w:val="000000" w:themeColor="text1"/>
                <w:sz w:val="20"/>
                <w:szCs w:val="20"/>
              </w:rPr>
              <w:t>32</w:t>
            </w:r>
          </w:p>
        </w:tc>
        <w:tc>
          <w:tcPr>
            <w:tcW w:w="29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rPr>
                <w:rFonts w:ascii="Times New Roman" w:hAnsi="Times New Roman" w:cs="Times New Roman"/>
                <w:color w:val="000000" w:themeColor="text1"/>
                <w:sz w:val="20"/>
                <w:szCs w:val="20"/>
              </w:rPr>
            </w:pPr>
            <w:r>
              <w:rPr>
                <w:rFonts w:ascii="Times New Roman" w:eastAsia="宋体" w:hAnsi="Times New Roman" w:cs="Times New Roman"/>
                <w:color w:val="000000" w:themeColor="text1"/>
                <w:sz w:val="20"/>
                <w:szCs w:val="20"/>
              </w:rPr>
              <w:t>2</w:t>
            </w:r>
          </w:p>
        </w:tc>
        <w:tc>
          <w:tcPr>
            <w:tcW w:w="284" w:type="dxa"/>
            <w:gridSpan w:val="6"/>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22"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0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1505100013</w:t>
            </w:r>
          </w:p>
        </w:tc>
        <w:tc>
          <w:tcPr>
            <w:tcW w:w="3261" w:type="dxa"/>
            <w:gridSpan w:val="8"/>
            <w:vAlign w:val="center"/>
          </w:tcPr>
          <w:p w:rsidR="00C67C1F" w:rsidRDefault="00C67C1F" w:rsidP="003A0EB4">
            <w:pPr>
              <w:spacing w:line="280" w:lineRule="exact"/>
              <w:rPr>
                <w:rFonts w:ascii="Times New Roman" w:hAnsi="Times New Roman" w:cs="Times New Roman"/>
                <w:color w:val="000000" w:themeColor="text1"/>
                <w:sz w:val="20"/>
                <w:szCs w:val="20"/>
              </w:rPr>
            </w:pPr>
            <w:r>
              <w:rPr>
                <w:rFonts w:ascii="Times New Roman" w:eastAsia="宋体" w:hAnsi="Times New Roman" w:cs="Times New Roman"/>
                <w:color w:val="000000" w:themeColor="text1"/>
                <w:sz w:val="20"/>
                <w:szCs w:val="20"/>
              </w:rPr>
              <w:t>体育</w:t>
            </w:r>
            <w:r>
              <w:rPr>
                <w:rFonts w:ascii="Times New Roman" w:eastAsia="宋体" w:hAnsi="Times New Roman" w:cs="Times New Roman"/>
                <w:color w:val="000000" w:themeColor="text1"/>
                <w:sz w:val="20"/>
                <w:szCs w:val="20"/>
              </w:rPr>
              <w:t>III  physical education III</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20"/>
                <w:szCs w:val="20"/>
              </w:rPr>
            </w:pPr>
            <w:r>
              <w:rPr>
                <w:rFonts w:ascii="Times New Roman" w:eastAsia="宋体" w:hAnsi="Times New Roman" w:cs="Times New Roman"/>
                <w:color w:val="000000" w:themeColor="text1"/>
                <w:sz w:val="20"/>
                <w:szCs w:val="20"/>
              </w:rPr>
              <w:t>考查</w:t>
            </w:r>
          </w:p>
        </w:tc>
        <w:tc>
          <w:tcPr>
            <w:tcW w:w="4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20"/>
                <w:szCs w:val="20"/>
              </w:rPr>
            </w:pPr>
            <w:r>
              <w:rPr>
                <w:rFonts w:ascii="Times New Roman" w:eastAsia="宋体" w:hAnsi="Times New Roman" w:cs="Times New Roman"/>
                <w:color w:val="000000" w:themeColor="text1"/>
                <w:sz w:val="20"/>
                <w:szCs w:val="20"/>
              </w:rPr>
              <w:t>1</w:t>
            </w:r>
          </w:p>
        </w:tc>
        <w:tc>
          <w:tcPr>
            <w:tcW w:w="425" w:type="dxa"/>
            <w:gridSpan w:val="8"/>
            <w:vAlign w:val="center"/>
          </w:tcPr>
          <w:p w:rsidR="00C67C1F" w:rsidRDefault="00C67C1F" w:rsidP="003A0EB4">
            <w:pPr>
              <w:spacing w:line="280" w:lineRule="exact"/>
              <w:rPr>
                <w:rFonts w:ascii="Times New Roman" w:hAnsi="Times New Roman" w:cs="Times New Roman"/>
                <w:color w:val="000000" w:themeColor="text1"/>
                <w:sz w:val="20"/>
                <w:szCs w:val="20"/>
              </w:rPr>
            </w:pPr>
            <w:r>
              <w:rPr>
                <w:rFonts w:ascii="Times New Roman" w:eastAsia="宋体" w:hAnsi="Times New Roman" w:cs="Times New Roman"/>
                <w:color w:val="000000" w:themeColor="text1"/>
                <w:sz w:val="20"/>
                <w:szCs w:val="20"/>
              </w:rPr>
              <w:t>32</w:t>
            </w:r>
          </w:p>
        </w:tc>
        <w:tc>
          <w:tcPr>
            <w:tcW w:w="408" w:type="dxa"/>
            <w:gridSpan w:val="5"/>
            <w:vAlign w:val="center"/>
          </w:tcPr>
          <w:p w:rsidR="00C67C1F" w:rsidRDefault="00C67C1F" w:rsidP="003A0EB4">
            <w:pPr>
              <w:spacing w:line="280" w:lineRule="exact"/>
              <w:rPr>
                <w:rFonts w:ascii="Times New Roman" w:hAnsi="Times New Roman" w:cs="Times New Roman"/>
                <w:color w:val="000000" w:themeColor="text1"/>
                <w:sz w:val="20"/>
                <w:szCs w:val="20"/>
              </w:rPr>
            </w:pPr>
            <w:r>
              <w:rPr>
                <w:rFonts w:ascii="Times New Roman" w:eastAsia="宋体" w:hAnsi="Times New Roman" w:cs="Times New Roman"/>
                <w:color w:val="000000" w:themeColor="text1"/>
                <w:sz w:val="20"/>
                <w:szCs w:val="20"/>
              </w:rPr>
              <w:t>32</w:t>
            </w:r>
          </w:p>
        </w:tc>
        <w:tc>
          <w:tcPr>
            <w:tcW w:w="29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rPr>
                <w:rFonts w:ascii="Times New Roman" w:hAnsi="Times New Roman" w:cs="Times New Roman"/>
                <w:color w:val="000000" w:themeColor="text1"/>
                <w:sz w:val="20"/>
                <w:szCs w:val="20"/>
              </w:rPr>
            </w:pPr>
            <w:r>
              <w:rPr>
                <w:rFonts w:ascii="Times New Roman" w:eastAsia="宋体" w:hAnsi="Times New Roman" w:cs="Times New Roman"/>
                <w:color w:val="000000" w:themeColor="text1"/>
                <w:sz w:val="20"/>
                <w:szCs w:val="20"/>
              </w:rPr>
              <w:t>3</w:t>
            </w:r>
          </w:p>
        </w:tc>
        <w:tc>
          <w:tcPr>
            <w:tcW w:w="284" w:type="dxa"/>
            <w:gridSpan w:val="6"/>
            <w:vAlign w:val="bottom"/>
          </w:tcPr>
          <w:p w:rsidR="00C67C1F" w:rsidRDefault="00C67C1F" w:rsidP="003A0EB4">
            <w:pPr>
              <w:spacing w:line="280" w:lineRule="exact"/>
              <w:rPr>
                <w:rFonts w:ascii="Times New Roman" w:hAnsi="Times New Roman" w:cs="Times New Roman"/>
                <w:color w:val="000000" w:themeColor="text1"/>
                <w:sz w:val="24"/>
                <w:szCs w:val="20"/>
              </w:rPr>
            </w:pPr>
          </w:p>
        </w:tc>
        <w:tc>
          <w:tcPr>
            <w:tcW w:w="283" w:type="dxa"/>
            <w:gridSpan w:val="4"/>
            <w:vAlign w:val="bottom"/>
          </w:tcPr>
          <w:p w:rsidR="00C67C1F" w:rsidRDefault="00C67C1F" w:rsidP="003A0EB4">
            <w:pPr>
              <w:spacing w:line="280" w:lineRule="exact"/>
              <w:rPr>
                <w:rFonts w:ascii="Times New Roman" w:hAnsi="Times New Roman" w:cs="Times New Roman"/>
                <w:color w:val="000000" w:themeColor="text1"/>
                <w:sz w:val="24"/>
                <w:szCs w:val="20"/>
              </w:rPr>
            </w:pPr>
          </w:p>
        </w:tc>
        <w:tc>
          <w:tcPr>
            <w:tcW w:w="28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3"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22"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0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1505100014</w:t>
            </w:r>
          </w:p>
        </w:tc>
        <w:tc>
          <w:tcPr>
            <w:tcW w:w="3261" w:type="dxa"/>
            <w:gridSpan w:val="8"/>
            <w:vAlign w:val="center"/>
          </w:tcPr>
          <w:p w:rsidR="00C67C1F" w:rsidRDefault="00C67C1F" w:rsidP="003A0EB4">
            <w:pPr>
              <w:spacing w:line="280" w:lineRule="exact"/>
              <w:rPr>
                <w:rFonts w:ascii="Times New Roman" w:hAnsi="Times New Roman" w:cs="Times New Roman"/>
                <w:color w:val="000000" w:themeColor="text1"/>
                <w:sz w:val="20"/>
                <w:szCs w:val="20"/>
              </w:rPr>
            </w:pPr>
            <w:r>
              <w:rPr>
                <w:rFonts w:ascii="Times New Roman" w:eastAsia="宋体" w:hAnsi="Times New Roman" w:cs="Times New Roman"/>
                <w:color w:val="000000" w:themeColor="text1"/>
                <w:sz w:val="20"/>
                <w:szCs w:val="20"/>
              </w:rPr>
              <w:t>体育</w:t>
            </w:r>
            <w:r>
              <w:rPr>
                <w:rFonts w:ascii="Times New Roman" w:eastAsia="宋体" w:hAnsi="Times New Roman" w:cs="Times New Roman"/>
                <w:color w:val="000000" w:themeColor="text1"/>
                <w:sz w:val="20"/>
                <w:szCs w:val="20"/>
              </w:rPr>
              <w:t>IV   physical education IV</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20"/>
                <w:szCs w:val="20"/>
              </w:rPr>
            </w:pPr>
            <w:r>
              <w:rPr>
                <w:rFonts w:ascii="Times New Roman" w:eastAsia="宋体" w:hAnsi="Times New Roman" w:cs="Times New Roman"/>
                <w:color w:val="000000" w:themeColor="text1"/>
                <w:sz w:val="20"/>
                <w:szCs w:val="20"/>
              </w:rPr>
              <w:t>1</w:t>
            </w:r>
          </w:p>
        </w:tc>
        <w:tc>
          <w:tcPr>
            <w:tcW w:w="425" w:type="dxa"/>
            <w:gridSpan w:val="8"/>
            <w:vAlign w:val="center"/>
          </w:tcPr>
          <w:p w:rsidR="00C67C1F" w:rsidRDefault="00C67C1F" w:rsidP="003A0EB4">
            <w:pPr>
              <w:spacing w:line="280" w:lineRule="exact"/>
              <w:rPr>
                <w:rFonts w:ascii="Times New Roman" w:hAnsi="Times New Roman" w:cs="Times New Roman"/>
                <w:color w:val="000000" w:themeColor="text1"/>
                <w:sz w:val="20"/>
                <w:szCs w:val="20"/>
              </w:rPr>
            </w:pPr>
            <w:r>
              <w:rPr>
                <w:rFonts w:ascii="Times New Roman" w:eastAsia="宋体" w:hAnsi="Times New Roman" w:cs="Times New Roman"/>
                <w:color w:val="000000" w:themeColor="text1"/>
                <w:sz w:val="20"/>
                <w:szCs w:val="20"/>
              </w:rPr>
              <w:t>32</w:t>
            </w:r>
          </w:p>
        </w:tc>
        <w:tc>
          <w:tcPr>
            <w:tcW w:w="408" w:type="dxa"/>
            <w:gridSpan w:val="5"/>
            <w:vAlign w:val="center"/>
          </w:tcPr>
          <w:p w:rsidR="00C67C1F" w:rsidRDefault="00C67C1F" w:rsidP="003A0EB4">
            <w:pPr>
              <w:spacing w:line="280" w:lineRule="exact"/>
              <w:rPr>
                <w:rFonts w:ascii="Times New Roman" w:hAnsi="Times New Roman" w:cs="Times New Roman"/>
                <w:color w:val="000000" w:themeColor="text1"/>
                <w:sz w:val="20"/>
                <w:szCs w:val="20"/>
              </w:rPr>
            </w:pPr>
            <w:r>
              <w:rPr>
                <w:rFonts w:ascii="Times New Roman" w:eastAsia="宋体" w:hAnsi="Times New Roman" w:cs="Times New Roman"/>
                <w:color w:val="000000" w:themeColor="text1"/>
                <w:sz w:val="20"/>
                <w:szCs w:val="20"/>
              </w:rPr>
              <w:t>32</w:t>
            </w:r>
          </w:p>
        </w:tc>
        <w:tc>
          <w:tcPr>
            <w:tcW w:w="29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4" w:type="dxa"/>
            <w:gridSpan w:val="6"/>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22"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0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1509100011</w:t>
            </w:r>
          </w:p>
        </w:tc>
        <w:tc>
          <w:tcPr>
            <w:tcW w:w="3261" w:type="dxa"/>
            <w:gridSpan w:val="8"/>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大学英语</w:t>
            </w:r>
            <w:r>
              <w:rPr>
                <w:rFonts w:ascii="Times New Roman" w:eastAsia="宋体" w:hAnsi="Times New Roman" w:cs="Times New Roman"/>
                <w:color w:val="000000" w:themeColor="text1"/>
                <w:sz w:val="18"/>
                <w:szCs w:val="18"/>
              </w:rPr>
              <w:t>I</w:t>
            </w:r>
            <w:r>
              <w:rPr>
                <w:rFonts w:ascii="Times New Roman" w:eastAsia="宋体" w:hAnsi="Times New Roman" w:cs="Times New Roman"/>
                <w:color w:val="000000" w:themeColor="text1"/>
                <w:sz w:val="18"/>
                <w:szCs w:val="18"/>
              </w:rPr>
              <w:br/>
              <w:t>College EnglishⅠ</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4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425" w:type="dxa"/>
            <w:gridSpan w:val="8"/>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408"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29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284" w:type="dxa"/>
            <w:gridSpan w:val="6"/>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22"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0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1509100012</w:t>
            </w:r>
          </w:p>
        </w:tc>
        <w:tc>
          <w:tcPr>
            <w:tcW w:w="3261" w:type="dxa"/>
            <w:gridSpan w:val="8"/>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大学英语</w:t>
            </w:r>
            <w:r>
              <w:rPr>
                <w:rFonts w:ascii="Times New Roman" w:eastAsia="宋体" w:hAnsi="Times New Roman" w:cs="Times New Roman"/>
                <w:color w:val="000000" w:themeColor="text1"/>
                <w:sz w:val="18"/>
                <w:szCs w:val="18"/>
              </w:rPr>
              <w:t>II</w:t>
            </w:r>
            <w:r>
              <w:rPr>
                <w:rFonts w:ascii="Times New Roman" w:eastAsia="宋体" w:hAnsi="Times New Roman" w:cs="Times New Roman"/>
                <w:color w:val="000000" w:themeColor="text1"/>
                <w:sz w:val="18"/>
                <w:szCs w:val="18"/>
              </w:rPr>
              <w:br/>
              <w:t>College EnglishII</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4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425" w:type="dxa"/>
            <w:gridSpan w:val="8"/>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408"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29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4" w:type="dxa"/>
            <w:gridSpan w:val="6"/>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22"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0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1509100013</w:t>
            </w:r>
          </w:p>
        </w:tc>
        <w:tc>
          <w:tcPr>
            <w:tcW w:w="3261" w:type="dxa"/>
            <w:gridSpan w:val="8"/>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大学英语</w:t>
            </w:r>
            <w:r>
              <w:rPr>
                <w:rFonts w:ascii="Times New Roman" w:eastAsia="宋体" w:hAnsi="Times New Roman" w:cs="Times New Roman"/>
                <w:color w:val="000000" w:themeColor="text1"/>
                <w:sz w:val="18"/>
                <w:szCs w:val="18"/>
              </w:rPr>
              <w:t>III</w:t>
            </w:r>
            <w:r>
              <w:rPr>
                <w:rFonts w:ascii="Times New Roman" w:eastAsia="宋体" w:hAnsi="Times New Roman" w:cs="Times New Roman"/>
                <w:color w:val="000000" w:themeColor="text1"/>
                <w:sz w:val="18"/>
                <w:szCs w:val="18"/>
              </w:rPr>
              <w:br/>
              <w:t>College English III</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4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425" w:type="dxa"/>
            <w:gridSpan w:val="8"/>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408"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29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4" w:type="dxa"/>
            <w:gridSpan w:val="6"/>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3"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22"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0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1509100014</w:t>
            </w:r>
          </w:p>
        </w:tc>
        <w:tc>
          <w:tcPr>
            <w:tcW w:w="3261" w:type="dxa"/>
            <w:gridSpan w:val="8"/>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大学英语</w:t>
            </w:r>
            <w:r>
              <w:rPr>
                <w:rFonts w:ascii="Times New Roman" w:eastAsia="宋体" w:hAnsi="Times New Roman" w:cs="Times New Roman"/>
                <w:color w:val="000000" w:themeColor="text1"/>
                <w:sz w:val="18"/>
                <w:szCs w:val="18"/>
              </w:rPr>
              <w:t>Ⅳ</w:t>
            </w:r>
            <w:r>
              <w:rPr>
                <w:rFonts w:ascii="Times New Roman" w:eastAsia="宋体" w:hAnsi="Times New Roman" w:cs="Times New Roman"/>
                <w:color w:val="000000" w:themeColor="text1"/>
                <w:sz w:val="18"/>
                <w:szCs w:val="18"/>
              </w:rPr>
              <w:br/>
              <w:t>College EnglishⅣ</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4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425" w:type="dxa"/>
            <w:gridSpan w:val="8"/>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408"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29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4" w:type="dxa"/>
            <w:gridSpan w:val="6"/>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222"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689" w:type="dxa"/>
            <w:gridSpan w:val="18"/>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b/>
                <w:color w:val="000000" w:themeColor="text1"/>
                <w:sz w:val="18"/>
                <w:szCs w:val="18"/>
              </w:rPr>
              <w:t>小</w:t>
            </w:r>
            <w:r>
              <w:rPr>
                <w:rFonts w:ascii="Times New Roman" w:eastAsia="宋体" w:hAnsi="Times New Roman" w:cs="Times New Roman"/>
                <w:b/>
                <w:color w:val="000000" w:themeColor="text1"/>
                <w:sz w:val="18"/>
                <w:szCs w:val="18"/>
              </w:rPr>
              <w:t xml:space="preserve">  </w:t>
            </w:r>
            <w:r>
              <w:rPr>
                <w:rFonts w:ascii="Times New Roman"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计</w:t>
            </w:r>
          </w:p>
        </w:tc>
        <w:tc>
          <w:tcPr>
            <w:tcW w:w="442" w:type="dxa"/>
            <w:gridSpan w:val="7"/>
            <w:vAlign w:val="center"/>
          </w:tcPr>
          <w:p w:rsidR="00C67C1F" w:rsidRDefault="00C67C1F" w:rsidP="003A0EB4">
            <w:pPr>
              <w:spacing w:line="280" w:lineRule="exact"/>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38.5</w:t>
            </w:r>
          </w:p>
        </w:tc>
        <w:tc>
          <w:tcPr>
            <w:tcW w:w="425" w:type="dxa"/>
            <w:gridSpan w:val="8"/>
            <w:vAlign w:val="center"/>
          </w:tcPr>
          <w:p w:rsidR="00C67C1F" w:rsidRDefault="00C67C1F" w:rsidP="003A0EB4">
            <w:pPr>
              <w:spacing w:line="280" w:lineRule="exact"/>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728</w:t>
            </w:r>
          </w:p>
        </w:tc>
        <w:tc>
          <w:tcPr>
            <w:tcW w:w="408" w:type="dxa"/>
            <w:gridSpan w:val="5"/>
            <w:vAlign w:val="center"/>
          </w:tcPr>
          <w:p w:rsidR="00C67C1F" w:rsidRDefault="00C67C1F" w:rsidP="003A0EB4">
            <w:pPr>
              <w:spacing w:line="280" w:lineRule="exact"/>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604</w:t>
            </w:r>
          </w:p>
        </w:tc>
        <w:tc>
          <w:tcPr>
            <w:tcW w:w="294" w:type="dxa"/>
            <w:gridSpan w:val="5"/>
            <w:vAlign w:val="center"/>
          </w:tcPr>
          <w:p w:rsidR="00C67C1F" w:rsidRDefault="00C67C1F" w:rsidP="003A0EB4">
            <w:pPr>
              <w:spacing w:line="280" w:lineRule="exact"/>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3" w:type="dxa"/>
            <w:gridSpan w:val="4"/>
            <w:vAlign w:val="center"/>
          </w:tcPr>
          <w:p w:rsidR="00C67C1F" w:rsidRDefault="00C67C1F" w:rsidP="003A0EB4">
            <w:pPr>
              <w:spacing w:line="280" w:lineRule="exact"/>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12</w:t>
            </w:r>
          </w:p>
        </w:tc>
        <w:tc>
          <w:tcPr>
            <w:tcW w:w="284" w:type="dxa"/>
            <w:gridSpan w:val="5"/>
            <w:vAlign w:val="center"/>
          </w:tcPr>
          <w:p w:rsidR="00C67C1F" w:rsidRDefault="00C67C1F" w:rsidP="003A0EB4">
            <w:pPr>
              <w:spacing w:line="280" w:lineRule="exact"/>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112</w:t>
            </w:r>
          </w:p>
        </w:tc>
        <w:tc>
          <w:tcPr>
            <w:tcW w:w="283" w:type="dxa"/>
            <w:gridSpan w:val="5"/>
            <w:vAlign w:val="center"/>
          </w:tcPr>
          <w:p w:rsidR="00C67C1F" w:rsidRDefault="00C67C1F" w:rsidP="003A0EB4">
            <w:pPr>
              <w:spacing w:line="280" w:lineRule="exact"/>
              <w:rPr>
                <w:rFonts w:ascii="Times New Roman" w:hAnsi="Times New Roman" w:cs="Times New Roman"/>
                <w:b/>
                <w:bCs/>
                <w:color w:val="000000" w:themeColor="text1"/>
                <w:sz w:val="18"/>
                <w:szCs w:val="18"/>
              </w:rPr>
            </w:pPr>
          </w:p>
        </w:tc>
        <w:tc>
          <w:tcPr>
            <w:tcW w:w="284" w:type="dxa"/>
            <w:gridSpan w:val="6"/>
            <w:vAlign w:val="center"/>
          </w:tcPr>
          <w:p w:rsidR="00C67C1F" w:rsidRDefault="00C67C1F" w:rsidP="003A0EB4">
            <w:pPr>
              <w:spacing w:line="280" w:lineRule="exact"/>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18</w:t>
            </w:r>
          </w:p>
        </w:tc>
        <w:tc>
          <w:tcPr>
            <w:tcW w:w="283" w:type="dxa"/>
            <w:gridSpan w:val="4"/>
            <w:vAlign w:val="center"/>
          </w:tcPr>
          <w:p w:rsidR="00C67C1F" w:rsidRDefault="00C67C1F" w:rsidP="003A0EB4">
            <w:pPr>
              <w:spacing w:line="280" w:lineRule="exact"/>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9</w:t>
            </w:r>
          </w:p>
        </w:tc>
        <w:tc>
          <w:tcPr>
            <w:tcW w:w="284" w:type="dxa"/>
            <w:gridSpan w:val="4"/>
            <w:vAlign w:val="center"/>
          </w:tcPr>
          <w:p w:rsidR="00C67C1F" w:rsidRDefault="00C67C1F" w:rsidP="003A0EB4">
            <w:pPr>
              <w:spacing w:line="280" w:lineRule="exact"/>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13</w:t>
            </w:r>
          </w:p>
        </w:tc>
        <w:tc>
          <w:tcPr>
            <w:tcW w:w="283" w:type="dxa"/>
            <w:gridSpan w:val="5"/>
            <w:vAlign w:val="center"/>
          </w:tcPr>
          <w:p w:rsidR="00C67C1F" w:rsidRDefault="00C67C1F" w:rsidP="003A0EB4">
            <w:pPr>
              <w:spacing w:line="280" w:lineRule="exact"/>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9</w:t>
            </w:r>
          </w:p>
        </w:tc>
        <w:tc>
          <w:tcPr>
            <w:tcW w:w="284" w:type="dxa"/>
            <w:gridSpan w:val="5"/>
            <w:vAlign w:val="center"/>
          </w:tcPr>
          <w:p w:rsidR="00C67C1F" w:rsidRDefault="00C67C1F" w:rsidP="003A0EB4">
            <w:pPr>
              <w:spacing w:line="280" w:lineRule="exact"/>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w:t>
            </w:r>
          </w:p>
        </w:tc>
        <w:tc>
          <w:tcPr>
            <w:tcW w:w="283" w:type="dxa"/>
            <w:gridSpan w:val="4"/>
            <w:vAlign w:val="center"/>
          </w:tcPr>
          <w:p w:rsidR="00C67C1F" w:rsidRDefault="00C67C1F" w:rsidP="003A0EB4">
            <w:pPr>
              <w:spacing w:line="280" w:lineRule="exact"/>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4" w:type="dxa"/>
            <w:gridSpan w:val="5"/>
            <w:vAlign w:val="center"/>
          </w:tcPr>
          <w:p w:rsidR="00C67C1F" w:rsidRDefault="00C67C1F" w:rsidP="003A0EB4">
            <w:pPr>
              <w:spacing w:line="280" w:lineRule="exact"/>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22" w:type="dxa"/>
            <w:gridSpan w:val="4"/>
            <w:vAlign w:val="center"/>
          </w:tcPr>
          <w:p w:rsidR="00C67C1F" w:rsidRDefault="00C67C1F" w:rsidP="003A0EB4">
            <w:pPr>
              <w:spacing w:line="280" w:lineRule="exact"/>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textDirection w:val="tbRlV"/>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lastRenderedPageBreak/>
              <w:t>公共选修模块</w:t>
            </w:r>
          </w:p>
        </w:tc>
        <w:tc>
          <w:tcPr>
            <w:tcW w:w="3609"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详细课程参见校公共选修课一览表，学生毕业时获得的公共选修课总学分不得少于</w:t>
            </w:r>
            <w:r>
              <w:rPr>
                <w:rFonts w:ascii="Times New Roman" w:eastAsia="宋体" w:hAnsi="Times New Roman" w:cs="Times New Roman"/>
                <w:color w:val="000000" w:themeColor="text1"/>
                <w:sz w:val="18"/>
                <w:szCs w:val="18"/>
              </w:rPr>
              <w:t>8</w:t>
            </w:r>
            <w:r>
              <w:rPr>
                <w:rFonts w:ascii="Times New Roman" w:eastAsia="宋体" w:hAnsi="Times New Roman" w:cs="Times New Roman"/>
                <w:color w:val="000000" w:themeColor="text1"/>
                <w:sz w:val="18"/>
                <w:szCs w:val="18"/>
              </w:rPr>
              <w:t>学分。学生从第二学期开始自主选修。</w:t>
            </w:r>
          </w:p>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80"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8</w:t>
            </w:r>
          </w:p>
        </w:tc>
        <w:tc>
          <w:tcPr>
            <w:tcW w:w="425"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0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3-7</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5101" w:type="dxa"/>
            <w:gridSpan w:val="22"/>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color w:val="000000" w:themeColor="text1"/>
                <w:sz w:val="18"/>
                <w:szCs w:val="18"/>
              </w:rPr>
              <w:t>小</w:t>
            </w:r>
            <w:r>
              <w:rPr>
                <w:rFonts w:ascii="Times New Roman" w:eastAsia="宋体" w:hAnsi="Times New Roman" w:cs="Times New Roman"/>
                <w:b/>
                <w:color w:val="000000" w:themeColor="text1"/>
                <w:sz w:val="18"/>
                <w:szCs w:val="18"/>
              </w:rPr>
              <w:t xml:space="preserve">  </w:t>
            </w:r>
            <w:r>
              <w:rPr>
                <w:rFonts w:ascii="Times New Roman"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计</w:t>
            </w:r>
          </w:p>
        </w:tc>
        <w:tc>
          <w:tcPr>
            <w:tcW w:w="442" w:type="dxa"/>
            <w:gridSpan w:val="7"/>
            <w:vAlign w:val="center"/>
          </w:tcPr>
          <w:p w:rsidR="00C67C1F" w:rsidRDefault="00C67C1F" w:rsidP="003A0EB4">
            <w:pPr>
              <w:spacing w:line="280" w:lineRule="exact"/>
              <w:jc w:val="center"/>
              <w:rPr>
                <w:rFonts w:ascii="Times New Roman" w:hAnsi="Times New Roman" w:cs="Times New Roman"/>
                <w:b/>
                <w:color w:val="000000" w:themeColor="text1"/>
                <w:sz w:val="18"/>
                <w:szCs w:val="18"/>
              </w:rPr>
            </w:pPr>
            <w:r>
              <w:rPr>
                <w:rFonts w:ascii="Times New Roman" w:eastAsia="宋体" w:hAnsi="Times New Roman" w:cs="Times New Roman"/>
                <w:b/>
                <w:color w:val="000000" w:themeColor="text1"/>
                <w:sz w:val="18"/>
                <w:szCs w:val="18"/>
              </w:rPr>
              <w:t>46.5</w:t>
            </w:r>
          </w:p>
        </w:tc>
        <w:tc>
          <w:tcPr>
            <w:tcW w:w="425" w:type="dxa"/>
            <w:gridSpan w:val="8"/>
            <w:vAlign w:val="center"/>
          </w:tcPr>
          <w:p w:rsidR="00C67C1F" w:rsidRDefault="00C67C1F" w:rsidP="003A0EB4">
            <w:pPr>
              <w:spacing w:line="280" w:lineRule="exact"/>
              <w:jc w:val="center"/>
              <w:rPr>
                <w:rFonts w:ascii="Times New Roman" w:hAnsi="Times New Roman" w:cs="Times New Roman"/>
                <w:b/>
                <w:color w:val="000000" w:themeColor="text1"/>
                <w:sz w:val="18"/>
                <w:szCs w:val="18"/>
              </w:rPr>
            </w:pPr>
          </w:p>
        </w:tc>
        <w:tc>
          <w:tcPr>
            <w:tcW w:w="40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10137" w:type="dxa"/>
            <w:gridSpan w:val="101"/>
            <w:vAlign w:val="center"/>
          </w:tcPr>
          <w:p w:rsidR="00C67C1F" w:rsidRDefault="00C67C1F" w:rsidP="003A0EB4">
            <w:pPr>
              <w:spacing w:line="280" w:lineRule="exact"/>
              <w:jc w:val="center"/>
              <w:rPr>
                <w:rFonts w:ascii="Times New Roman" w:hAnsi="Times New Roman" w:cs="Times New Roman"/>
                <w:b/>
                <w:bCs/>
                <w:color w:val="000000" w:themeColor="text1"/>
                <w:sz w:val="24"/>
                <w:szCs w:val="20"/>
              </w:rPr>
            </w:pPr>
            <w:r>
              <w:rPr>
                <w:rFonts w:ascii="Times New Roman" w:eastAsia="宋体" w:hAnsi="Times New Roman" w:cs="Times New Roman"/>
                <w:b/>
                <w:bCs/>
                <w:color w:val="000000" w:themeColor="text1"/>
                <w:szCs w:val="20"/>
              </w:rPr>
              <w:t>２、专业基础课程平台</w:t>
            </w:r>
          </w:p>
        </w:tc>
      </w:tr>
      <w:tr w:rsidR="00C67C1F" w:rsidTr="003A0EB4">
        <w:trPr>
          <w:cantSplit/>
          <w:trHeight w:val="20"/>
          <w:jc w:val="center"/>
        </w:trPr>
        <w:tc>
          <w:tcPr>
            <w:tcW w:w="412" w:type="dxa"/>
            <w:gridSpan w:val="4"/>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课程模块</w:t>
            </w:r>
          </w:p>
        </w:tc>
        <w:tc>
          <w:tcPr>
            <w:tcW w:w="1153" w:type="dxa"/>
            <w:gridSpan w:val="6"/>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课程编号</w:t>
            </w:r>
          </w:p>
        </w:tc>
        <w:tc>
          <w:tcPr>
            <w:tcW w:w="3215" w:type="dxa"/>
            <w:gridSpan w:val="7"/>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课程名称</w:t>
            </w:r>
            <w:r>
              <w:rPr>
                <w:rFonts w:ascii="Times New Roman" w:eastAsia="宋体" w:hAnsi="Times New Roman" w:cs="Times New Roman"/>
                <w:b/>
                <w:bCs/>
                <w:color w:val="000000" w:themeColor="text1"/>
                <w:sz w:val="18"/>
                <w:szCs w:val="18"/>
              </w:rPr>
              <w:t>(</w:t>
            </w:r>
            <w:r>
              <w:rPr>
                <w:rFonts w:ascii="Times New Roman" w:eastAsia="宋体" w:hAnsi="Times New Roman" w:cs="Times New Roman"/>
                <w:b/>
                <w:bCs/>
                <w:color w:val="000000" w:themeColor="text1"/>
                <w:sz w:val="18"/>
                <w:szCs w:val="18"/>
              </w:rPr>
              <w:t>中英文）</w:t>
            </w:r>
          </w:p>
        </w:tc>
        <w:tc>
          <w:tcPr>
            <w:tcW w:w="425" w:type="dxa"/>
            <w:gridSpan w:val="6"/>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考核类型</w:t>
            </w:r>
          </w:p>
        </w:tc>
        <w:tc>
          <w:tcPr>
            <w:tcW w:w="425" w:type="dxa"/>
            <w:gridSpan w:val="7"/>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学分</w:t>
            </w:r>
          </w:p>
        </w:tc>
        <w:tc>
          <w:tcPr>
            <w:tcW w:w="285" w:type="dxa"/>
            <w:gridSpan w:val="5"/>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总学时</w:t>
            </w:r>
          </w:p>
        </w:tc>
        <w:tc>
          <w:tcPr>
            <w:tcW w:w="461" w:type="dxa"/>
            <w:gridSpan w:val="7"/>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课内学时</w:t>
            </w:r>
          </w:p>
        </w:tc>
        <w:tc>
          <w:tcPr>
            <w:tcW w:w="861" w:type="dxa"/>
            <w:gridSpan w:val="1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实践学时</w:t>
            </w:r>
          </w:p>
        </w:tc>
        <w:tc>
          <w:tcPr>
            <w:tcW w:w="283" w:type="dxa"/>
            <w:gridSpan w:val="5"/>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修读学期</w:t>
            </w:r>
          </w:p>
        </w:tc>
        <w:tc>
          <w:tcPr>
            <w:tcW w:w="2268" w:type="dxa"/>
            <w:gridSpan w:val="38"/>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分学期周学时分配表</w:t>
            </w:r>
          </w:p>
        </w:tc>
        <w:tc>
          <w:tcPr>
            <w:tcW w:w="349" w:type="dxa"/>
            <w:gridSpan w:val="2"/>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备注</w:t>
            </w: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1153" w:type="dxa"/>
            <w:gridSpan w:val="6"/>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3215" w:type="dxa"/>
            <w:gridSpan w:val="7"/>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425" w:type="dxa"/>
            <w:gridSpan w:val="6"/>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425" w:type="dxa"/>
            <w:gridSpan w:val="7"/>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5" w:type="dxa"/>
            <w:gridSpan w:val="5"/>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461" w:type="dxa"/>
            <w:gridSpan w:val="7"/>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9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实验</w:t>
            </w:r>
          </w:p>
        </w:tc>
        <w:tc>
          <w:tcPr>
            <w:tcW w:w="283"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上机</w:t>
            </w:r>
          </w:p>
        </w:tc>
        <w:tc>
          <w:tcPr>
            <w:tcW w:w="28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其它</w:t>
            </w:r>
          </w:p>
        </w:tc>
        <w:tc>
          <w:tcPr>
            <w:tcW w:w="283" w:type="dxa"/>
            <w:gridSpan w:val="5"/>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4"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w:t>
            </w:r>
          </w:p>
        </w:tc>
        <w:tc>
          <w:tcPr>
            <w:tcW w:w="283"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w:t>
            </w:r>
          </w:p>
        </w:tc>
        <w:tc>
          <w:tcPr>
            <w:tcW w:w="284"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3</w:t>
            </w:r>
          </w:p>
        </w:tc>
        <w:tc>
          <w:tcPr>
            <w:tcW w:w="283"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4</w:t>
            </w:r>
          </w:p>
        </w:tc>
        <w:tc>
          <w:tcPr>
            <w:tcW w:w="28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5</w:t>
            </w:r>
          </w:p>
        </w:tc>
        <w:tc>
          <w:tcPr>
            <w:tcW w:w="283"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6</w:t>
            </w:r>
          </w:p>
        </w:tc>
        <w:tc>
          <w:tcPr>
            <w:tcW w:w="28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7</w:t>
            </w:r>
          </w:p>
        </w:tc>
        <w:tc>
          <w:tcPr>
            <w:tcW w:w="283"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8</w:t>
            </w:r>
          </w:p>
        </w:tc>
        <w:tc>
          <w:tcPr>
            <w:tcW w:w="349" w:type="dxa"/>
            <w:gridSpan w:val="2"/>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r>
      <w:tr w:rsidR="00C67C1F" w:rsidTr="003A0EB4">
        <w:trPr>
          <w:cantSplit/>
          <w:trHeight w:val="20"/>
          <w:jc w:val="center"/>
        </w:trPr>
        <w:tc>
          <w:tcPr>
            <w:tcW w:w="412" w:type="dxa"/>
            <w:gridSpan w:val="4"/>
            <w:vMerge w:val="restart"/>
            <w:textDirection w:val="tbRlV"/>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学科基础必修模块</w:t>
            </w:r>
          </w:p>
        </w:tc>
        <w:tc>
          <w:tcPr>
            <w:tcW w:w="11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1508100011</w:t>
            </w:r>
          </w:p>
        </w:tc>
        <w:tc>
          <w:tcPr>
            <w:tcW w:w="3215" w:type="dxa"/>
            <w:gridSpan w:val="7"/>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高等数学</w:t>
            </w:r>
            <w:r>
              <w:rPr>
                <w:rFonts w:ascii="Times New Roman" w:eastAsia="宋体" w:hAnsi="Times New Roman" w:cs="Times New Roman"/>
                <w:color w:val="000000" w:themeColor="text1"/>
                <w:sz w:val="18"/>
                <w:szCs w:val="18"/>
              </w:rPr>
              <w:t xml:space="preserve">(A)Ⅰ </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Advanced Mathematics(A)Ⅰ</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425"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96</w:t>
            </w:r>
          </w:p>
        </w:tc>
        <w:tc>
          <w:tcPr>
            <w:tcW w:w="461"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96</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1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1508100201</w:t>
            </w:r>
          </w:p>
        </w:tc>
        <w:tc>
          <w:tcPr>
            <w:tcW w:w="3215" w:type="dxa"/>
            <w:gridSpan w:val="7"/>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土木工程制图</w:t>
            </w:r>
            <w:r>
              <w:rPr>
                <w:rFonts w:ascii="Times New Roman" w:eastAsia="宋体" w:hAnsi="Times New Roman" w:cs="Times New Roman"/>
                <w:color w:val="000000" w:themeColor="text1"/>
                <w:sz w:val="18"/>
                <w:szCs w:val="18"/>
              </w:rPr>
              <w:t>I</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 xml:space="preserve"> Civil Engineering Drafting</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425"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461"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1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1506100080</w:t>
            </w:r>
          </w:p>
        </w:tc>
        <w:tc>
          <w:tcPr>
            <w:tcW w:w="3215" w:type="dxa"/>
            <w:gridSpan w:val="7"/>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程序设计基础</w:t>
            </w:r>
            <w:r>
              <w:rPr>
                <w:rFonts w:ascii="Times New Roman" w:eastAsia="宋体" w:hAnsi="Times New Roman" w:cs="Times New Roman"/>
                <w:color w:val="000000" w:themeColor="text1"/>
                <w:sz w:val="18"/>
                <w:szCs w:val="18"/>
              </w:rPr>
              <w:t>(VB</w:t>
            </w:r>
            <w:r>
              <w:rPr>
                <w:rFonts w:ascii="Times New Roman" w:eastAsia="宋体" w:hAnsi="Times New Roman" w:cs="Times New Roman"/>
                <w:color w:val="000000" w:themeColor="text1"/>
                <w:sz w:val="18"/>
                <w:szCs w:val="18"/>
              </w:rPr>
              <w:t>语言</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br/>
              <w:t>Programming Fundamentals(VB Language)</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425"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2.5</w:t>
            </w:r>
          </w:p>
        </w:tc>
        <w:tc>
          <w:tcPr>
            <w:tcW w:w="28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461"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1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1508100332</w:t>
            </w:r>
          </w:p>
        </w:tc>
        <w:tc>
          <w:tcPr>
            <w:tcW w:w="3215" w:type="dxa"/>
            <w:gridSpan w:val="7"/>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土木工程制图</w:t>
            </w:r>
            <w:r>
              <w:rPr>
                <w:rFonts w:ascii="Times New Roman" w:eastAsia="宋体" w:hAnsi="Times New Roman" w:cs="Times New Roman"/>
                <w:color w:val="000000" w:themeColor="text1"/>
                <w:sz w:val="18"/>
                <w:szCs w:val="18"/>
              </w:rPr>
              <w:t xml:space="preserve">II  </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Civil Engineering Drafting</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25"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61"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20</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12</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1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1508100012</w:t>
            </w:r>
          </w:p>
        </w:tc>
        <w:tc>
          <w:tcPr>
            <w:tcW w:w="3215" w:type="dxa"/>
            <w:gridSpan w:val="7"/>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高等数学</w:t>
            </w:r>
            <w:r>
              <w:rPr>
                <w:rFonts w:ascii="Times New Roman" w:eastAsia="宋体" w:hAnsi="Times New Roman" w:cs="Times New Roman"/>
                <w:color w:val="000000" w:themeColor="text1"/>
                <w:sz w:val="18"/>
                <w:szCs w:val="18"/>
              </w:rPr>
              <w:t>(A)Ⅱ</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 xml:space="preserve"> Advanced Mathematics (A)Ⅱ</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425"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64</w:t>
            </w:r>
          </w:p>
        </w:tc>
        <w:tc>
          <w:tcPr>
            <w:tcW w:w="461"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64</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1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1508100311</w:t>
            </w:r>
          </w:p>
        </w:tc>
        <w:tc>
          <w:tcPr>
            <w:tcW w:w="3215" w:type="dxa"/>
            <w:gridSpan w:val="7"/>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大学物理</w:t>
            </w:r>
            <w:r>
              <w:rPr>
                <w:rFonts w:ascii="Times New Roman" w:eastAsia="宋体" w:hAnsi="Times New Roman" w:cs="Times New Roman"/>
                <w:color w:val="000000" w:themeColor="text1"/>
                <w:sz w:val="18"/>
                <w:szCs w:val="18"/>
              </w:rPr>
              <w:t>Ⅰ College PhysicsⅠ</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425"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461"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1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1508100321</w:t>
            </w:r>
          </w:p>
        </w:tc>
        <w:tc>
          <w:tcPr>
            <w:tcW w:w="3215" w:type="dxa"/>
            <w:gridSpan w:val="7"/>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大学物理实验</w:t>
            </w:r>
            <w:r>
              <w:rPr>
                <w:rFonts w:ascii="Times New Roman" w:eastAsia="宋体" w:hAnsi="Times New Roman" w:cs="Times New Roman"/>
                <w:color w:val="000000" w:themeColor="text1"/>
                <w:sz w:val="18"/>
                <w:szCs w:val="18"/>
              </w:rPr>
              <w:t>Ⅰ</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Experiment College PhysicsⅠ</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25"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28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461"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1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1508100312</w:t>
            </w:r>
          </w:p>
        </w:tc>
        <w:tc>
          <w:tcPr>
            <w:tcW w:w="3215" w:type="dxa"/>
            <w:gridSpan w:val="7"/>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大学物理</w:t>
            </w:r>
            <w:r>
              <w:rPr>
                <w:rFonts w:ascii="Times New Roman" w:eastAsia="宋体" w:hAnsi="Times New Roman" w:cs="Times New Roman"/>
                <w:color w:val="000000" w:themeColor="text1"/>
                <w:sz w:val="18"/>
                <w:szCs w:val="18"/>
              </w:rPr>
              <w:t>Ⅱ College Physics Ⅱ</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425"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461"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1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1508100322</w:t>
            </w:r>
          </w:p>
        </w:tc>
        <w:tc>
          <w:tcPr>
            <w:tcW w:w="3215" w:type="dxa"/>
            <w:gridSpan w:val="7"/>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大学物理实验</w:t>
            </w:r>
            <w:r>
              <w:rPr>
                <w:rFonts w:ascii="Times New Roman" w:eastAsia="宋体" w:hAnsi="Times New Roman" w:cs="Times New Roman"/>
                <w:color w:val="000000" w:themeColor="text1"/>
                <w:sz w:val="18"/>
                <w:szCs w:val="18"/>
              </w:rPr>
              <w:t>Ⅱ</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Experiment College Physics Ⅱ</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25"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28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461"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1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1508100040</w:t>
            </w:r>
          </w:p>
        </w:tc>
        <w:tc>
          <w:tcPr>
            <w:tcW w:w="3215" w:type="dxa"/>
            <w:gridSpan w:val="7"/>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线性代数（</w:t>
            </w:r>
            <w:r>
              <w:rPr>
                <w:rFonts w:ascii="Times New Roman" w:eastAsia="宋体" w:hAnsi="Times New Roman" w:cs="Times New Roman"/>
                <w:color w:val="000000" w:themeColor="text1"/>
                <w:sz w:val="18"/>
                <w:szCs w:val="18"/>
              </w:rPr>
              <w:t>A</w:t>
            </w:r>
            <w:r>
              <w:rPr>
                <w:rFonts w:ascii="Times New Roman" w:eastAsia="宋体" w:hAnsi="Times New Roman" w:cs="Times New Roman"/>
                <w:color w:val="000000" w:themeColor="text1"/>
                <w:sz w:val="18"/>
                <w:szCs w:val="18"/>
              </w:rPr>
              <w:t>）</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 xml:space="preserve">Linear Algebra </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A</w:t>
            </w:r>
            <w:r>
              <w:rPr>
                <w:rFonts w:ascii="Times New Roman" w:eastAsia="宋体" w:hAnsi="Times New Roman" w:cs="Times New Roman"/>
                <w:color w:val="000000" w:themeColor="text1"/>
                <w:sz w:val="18"/>
                <w:szCs w:val="18"/>
              </w:rPr>
              <w:t>）</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25"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61"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1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1501100020</w:t>
            </w:r>
          </w:p>
        </w:tc>
        <w:tc>
          <w:tcPr>
            <w:tcW w:w="3215" w:type="dxa"/>
            <w:gridSpan w:val="7"/>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理论力学（</w:t>
            </w:r>
            <w:r>
              <w:rPr>
                <w:rFonts w:ascii="Times New Roman" w:eastAsia="宋体" w:hAnsi="Times New Roman" w:cs="Times New Roman"/>
                <w:color w:val="000000" w:themeColor="text1"/>
                <w:sz w:val="18"/>
                <w:szCs w:val="18"/>
              </w:rPr>
              <w:t>A</w:t>
            </w:r>
            <w:r>
              <w:rPr>
                <w:rFonts w:ascii="Times New Roman" w:eastAsia="宋体" w:hAnsi="Times New Roman" w:cs="Times New Roman"/>
                <w:color w:val="000000" w:themeColor="text1"/>
                <w:sz w:val="18"/>
                <w:szCs w:val="18"/>
              </w:rPr>
              <w:t>）</w:t>
            </w:r>
          </w:p>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Theoretical Mechanics</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A</w:t>
            </w:r>
            <w:r>
              <w:rPr>
                <w:rFonts w:ascii="Times New Roman" w:eastAsia="宋体" w:hAnsi="Times New Roman" w:cs="Times New Roman" w:hint="eastAsia"/>
                <w:color w:val="000000" w:themeColor="text1"/>
                <w:sz w:val="18"/>
                <w:szCs w:val="18"/>
              </w:rPr>
              <w:t>）</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425"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3.5</w:t>
            </w:r>
          </w:p>
        </w:tc>
        <w:tc>
          <w:tcPr>
            <w:tcW w:w="28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56</w:t>
            </w:r>
          </w:p>
        </w:tc>
        <w:tc>
          <w:tcPr>
            <w:tcW w:w="461"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56</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1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1501100030</w:t>
            </w:r>
          </w:p>
        </w:tc>
        <w:tc>
          <w:tcPr>
            <w:tcW w:w="3215" w:type="dxa"/>
            <w:gridSpan w:val="7"/>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土木工程材料</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A</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color w:val="000000" w:themeColor="text1"/>
                <w:sz w:val="18"/>
                <w:szCs w:val="18"/>
              </w:rPr>
              <w:br/>
              <w:t>Civil Engineering Materials</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A</w:t>
            </w:r>
            <w:r>
              <w:rPr>
                <w:rFonts w:ascii="Times New Roman" w:eastAsia="宋体" w:hAnsi="Times New Roman" w:cs="Times New Roman" w:hint="eastAsia"/>
                <w:color w:val="000000" w:themeColor="text1"/>
                <w:sz w:val="18"/>
                <w:szCs w:val="18"/>
              </w:rPr>
              <w:t>）</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25"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461"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36</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12</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1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1508100090</w:t>
            </w:r>
          </w:p>
        </w:tc>
        <w:tc>
          <w:tcPr>
            <w:tcW w:w="3215" w:type="dxa"/>
            <w:gridSpan w:val="7"/>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概率论与数理统计</w:t>
            </w:r>
            <w:r>
              <w:rPr>
                <w:rFonts w:ascii="Times New Roman" w:eastAsia="宋体" w:hAnsi="Times New Roman" w:cs="Times New Roman"/>
                <w:color w:val="000000" w:themeColor="text1"/>
                <w:sz w:val="18"/>
                <w:szCs w:val="18"/>
              </w:rPr>
              <w:t xml:space="preserve"> </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Probability Theory</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25"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461"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1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1501100040</w:t>
            </w:r>
          </w:p>
        </w:tc>
        <w:tc>
          <w:tcPr>
            <w:tcW w:w="3215" w:type="dxa"/>
            <w:gridSpan w:val="7"/>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材料力学（</w:t>
            </w:r>
            <w:r>
              <w:rPr>
                <w:rFonts w:ascii="Times New Roman" w:eastAsia="宋体" w:hAnsi="Times New Roman" w:cs="Times New Roman"/>
                <w:color w:val="000000" w:themeColor="text1"/>
                <w:sz w:val="18"/>
                <w:szCs w:val="18"/>
              </w:rPr>
              <w:t>A</w:t>
            </w:r>
            <w:r>
              <w:rPr>
                <w:rFonts w:ascii="Times New Roman" w:eastAsia="宋体" w:hAnsi="Times New Roman" w:cs="Times New Roman"/>
                <w:color w:val="000000" w:themeColor="text1"/>
                <w:sz w:val="18"/>
                <w:szCs w:val="18"/>
              </w:rPr>
              <w:t>）</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Mechanics of Materials(A)</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425"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64</w:t>
            </w:r>
          </w:p>
        </w:tc>
        <w:tc>
          <w:tcPr>
            <w:tcW w:w="461"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56</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8</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1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1501100050</w:t>
            </w:r>
          </w:p>
        </w:tc>
        <w:tc>
          <w:tcPr>
            <w:tcW w:w="3215" w:type="dxa"/>
            <w:gridSpan w:val="7"/>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工程地质学</w:t>
            </w:r>
            <w:r>
              <w:rPr>
                <w:rFonts w:ascii="Times New Roman" w:eastAsia="宋体" w:hAnsi="Times New Roman" w:cs="Times New Roman"/>
                <w:color w:val="000000" w:themeColor="text1"/>
                <w:sz w:val="18"/>
                <w:szCs w:val="18"/>
              </w:rPr>
              <w:t xml:space="preserve"> </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Engineering geology</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25"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w:t>
            </w:r>
          </w:p>
        </w:tc>
        <w:tc>
          <w:tcPr>
            <w:tcW w:w="28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461"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1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1501100060</w:t>
            </w:r>
          </w:p>
        </w:tc>
        <w:tc>
          <w:tcPr>
            <w:tcW w:w="3215" w:type="dxa"/>
            <w:gridSpan w:val="7"/>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测量学（</w:t>
            </w:r>
            <w:r>
              <w:rPr>
                <w:rFonts w:ascii="Times New Roman" w:eastAsia="宋体" w:hAnsi="Times New Roman" w:cs="Times New Roman"/>
                <w:color w:val="000000" w:themeColor="text1"/>
                <w:sz w:val="18"/>
                <w:szCs w:val="18"/>
              </w:rPr>
              <w:t>A</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 xml:space="preserve"> </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Survey</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A</w:t>
            </w:r>
            <w:r>
              <w:rPr>
                <w:rFonts w:ascii="Times New Roman" w:eastAsia="宋体" w:hAnsi="Times New Roman" w:cs="Times New Roman" w:hint="eastAsia"/>
                <w:color w:val="000000" w:themeColor="text1"/>
                <w:sz w:val="18"/>
                <w:szCs w:val="18"/>
              </w:rPr>
              <w:t>）</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25"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461"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36</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12</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1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1501100070</w:t>
            </w:r>
          </w:p>
        </w:tc>
        <w:tc>
          <w:tcPr>
            <w:tcW w:w="3215" w:type="dxa"/>
            <w:gridSpan w:val="7"/>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结构力学（</w:t>
            </w:r>
            <w:r>
              <w:rPr>
                <w:rFonts w:ascii="Times New Roman" w:eastAsia="宋体" w:hAnsi="Times New Roman" w:cs="Times New Roman"/>
                <w:color w:val="000000" w:themeColor="text1"/>
                <w:sz w:val="18"/>
                <w:szCs w:val="18"/>
              </w:rPr>
              <w:t>A</w:t>
            </w:r>
            <w:r>
              <w:rPr>
                <w:rFonts w:ascii="Times New Roman" w:eastAsia="宋体" w:hAnsi="Times New Roman" w:cs="Times New Roman"/>
                <w:color w:val="000000" w:themeColor="text1"/>
                <w:sz w:val="18"/>
                <w:szCs w:val="18"/>
              </w:rPr>
              <w:t>）</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Structural Mechanics</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A</w:t>
            </w:r>
            <w:r>
              <w:rPr>
                <w:rFonts w:ascii="Times New Roman" w:eastAsia="宋体" w:hAnsi="Times New Roman" w:cs="Times New Roman" w:hint="eastAsia"/>
                <w:color w:val="000000" w:themeColor="text1"/>
                <w:sz w:val="18"/>
                <w:szCs w:val="18"/>
              </w:rPr>
              <w:t>）</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425"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4.5</w:t>
            </w:r>
          </w:p>
        </w:tc>
        <w:tc>
          <w:tcPr>
            <w:tcW w:w="28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72</w:t>
            </w:r>
          </w:p>
        </w:tc>
        <w:tc>
          <w:tcPr>
            <w:tcW w:w="461"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72</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1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1501100080</w:t>
            </w:r>
          </w:p>
        </w:tc>
        <w:tc>
          <w:tcPr>
            <w:tcW w:w="3215" w:type="dxa"/>
            <w:gridSpan w:val="7"/>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混凝土结构设计原理</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A</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color w:val="000000" w:themeColor="text1"/>
                <w:sz w:val="18"/>
                <w:szCs w:val="18"/>
              </w:rPr>
              <w:br/>
              <w:t>Principles of Structure Designing</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A</w:t>
            </w:r>
            <w:r>
              <w:rPr>
                <w:rFonts w:ascii="Times New Roman" w:eastAsia="宋体" w:hAnsi="Times New Roman" w:cs="Times New Roman" w:hint="eastAsia"/>
                <w:color w:val="000000" w:themeColor="text1"/>
                <w:sz w:val="18"/>
                <w:szCs w:val="18"/>
              </w:rPr>
              <w:t>）</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425"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64</w:t>
            </w:r>
          </w:p>
        </w:tc>
        <w:tc>
          <w:tcPr>
            <w:tcW w:w="461"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60</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1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1501100090</w:t>
            </w:r>
          </w:p>
        </w:tc>
        <w:tc>
          <w:tcPr>
            <w:tcW w:w="3215" w:type="dxa"/>
            <w:gridSpan w:val="7"/>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土力学（</w:t>
            </w:r>
            <w:r>
              <w:rPr>
                <w:rFonts w:ascii="Times New Roman" w:eastAsia="宋体" w:hAnsi="Times New Roman" w:cs="Times New Roman"/>
                <w:color w:val="000000" w:themeColor="text1"/>
                <w:sz w:val="18"/>
                <w:szCs w:val="18"/>
              </w:rPr>
              <w:t>A</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 xml:space="preserve"> </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Soil Mechanics</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A</w:t>
            </w:r>
            <w:r>
              <w:rPr>
                <w:rFonts w:ascii="Times New Roman" w:eastAsia="宋体" w:hAnsi="Times New Roman" w:cs="Times New Roman" w:hint="eastAsia"/>
                <w:color w:val="000000" w:themeColor="text1"/>
                <w:sz w:val="18"/>
                <w:szCs w:val="18"/>
              </w:rPr>
              <w:t>）</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425"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2.5</w:t>
            </w:r>
          </w:p>
        </w:tc>
        <w:tc>
          <w:tcPr>
            <w:tcW w:w="28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40</w:t>
            </w:r>
          </w:p>
        </w:tc>
        <w:tc>
          <w:tcPr>
            <w:tcW w:w="461"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8</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793" w:type="dxa"/>
            <w:gridSpan w:val="19"/>
            <w:vAlign w:val="center"/>
          </w:tcPr>
          <w:p w:rsidR="00C67C1F" w:rsidRDefault="00C67C1F" w:rsidP="003A0EB4">
            <w:pPr>
              <w:spacing w:line="280" w:lineRule="exact"/>
              <w:jc w:val="left"/>
              <w:rPr>
                <w:rFonts w:ascii="Times New Roman" w:hAnsi="Times New Roman" w:cs="Times New Roman"/>
                <w:bCs/>
                <w:color w:val="000000" w:themeColor="text1"/>
                <w:sz w:val="18"/>
                <w:szCs w:val="18"/>
              </w:rPr>
            </w:pPr>
            <w:r>
              <w:rPr>
                <w:rFonts w:ascii="Times New Roman" w:eastAsia="宋体" w:hAnsi="Times New Roman" w:cs="Times New Roman"/>
                <w:bCs/>
                <w:color w:val="000000" w:themeColor="text1"/>
                <w:sz w:val="18"/>
                <w:szCs w:val="18"/>
              </w:rPr>
              <w:t>小</w:t>
            </w:r>
            <w:r>
              <w:rPr>
                <w:rFonts w:ascii="Times New Roman" w:eastAsia="宋体" w:hAnsi="Times New Roman" w:cs="Times New Roman"/>
                <w:bCs/>
                <w:color w:val="000000" w:themeColor="text1"/>
                <w:sz w:val="18"/>
                <w:szCs w:val="18"/>
              </w:rPr>
              <w:t xml:space="preserve">  </w:t>
            </w:r>
            <w:r>
              <w:rPr>
                <w:rFonts w:ascii="Times New Roman" w:hAnsi="Times New Roman" w:cs="Times New Roman"/>
                <w:bCs/>
                <w:color w:val="000000" w:themeColor="text1"/>
                <w:sz w:val="18"/>
                <w:szCs w:val="18"/>
              </w:rPr>
              <w:t xml:space="preserve">  </w:t>
            </w:r>
            <w:r>
              <w:rPr>
                <w:rFonts w:ascii="Times New Roman" w:eastAsia="宋体" w:hAnsi="Times New Roman" w:cs="Times New Roman"/>
                <w:bCs/>
                <w:color w:val="000000" w:themeColor="text1"/>
                <w:sz w:val="18"/>
                <w:szCs w:val="18"/>
              </w:rPr>
              <w:t xml:space="preserve">  </w:t>
            </w:r>
            <w:r>
              <w:rPr>
                <w:rFonts w:ascii="Times New Roman" w:eastAsia="宋体" w:hAnsi="Times New Roman" w:cs="Times New Roman"/>
                <w:bCs/>
                <w:color w:val="000000" w:themeColor="text1"/>
                <w:sz w:val="18"/>
                <w:szCs w:val="18"/>
              </w:rPr>
              <w:t>计</w:t>
            </w:r>
          </w:p>
        </w:tc>
        <w:tc>
          <w:tcPr>
            <w:tcW w:w="425"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56.5</w:t>
            </w:r>
          </w:p>
        </w:tc>
        <w:tc>
          <w:tcPr>
            <w:tcW w:w="28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912</w:t>
            </w:r>
          </w:p>
        </w:tc>
        <w:tc>
          <w:tcPr>
            <w:tcW w:w="461"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808</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76</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28</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9</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13</w:t>
            </w: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14</w:t>
            </w: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11</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12</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restart"/>
            <w:textDirection w:val="tbRlV"/>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lastRenderedPageBreak/>
              <w:t>学科基础选修模块</w:t>
            </w:r>
          </w:p>
        </w:tc>
        <w:tc>
          <w:tcPr>
            <w:tcW w:w="11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1508100400</w:t>
            </w:r>
          </w:p>
        </w:tc>
        <w:tc>
          <w:tcPr>
            <w:tcW w:w="3215" w:type="dxa"/>
            <w:gridSpan w:val="7"/>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工程化学</w:t>
            </w:r>
            <w:r>
              <w:rPr>
                <w:rFonts w:ascii="Times New Roman" w:eastAsia="宋体" w:hAnsi="Times New Roman" w:cs="Times New Roman"/>
                <w:color w:val="000000" w:themeColor="text1"/>
                <w:sz w:val="18"/>
                <w:szCs w:val="18"/>
              </w:rPr>
              <w:br/>
              <w:t>Engineering Chemistry</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25"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61"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26</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限选</w:t>
            </w: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1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1504103000</w:t>
            </w:r>
          </w:p>
        </w:tc>
        <w:tc>
          <w:tcPr>
            <w:tcW w:w="3215" w:type="dxa"/>
            <w:gridSpan w:val="7"/>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管理学基础</w:t>
            </w:r>
            <w:r>
              <w:rPr>
                <w:rFonts w:ascii="Times New Roman" w:eastAsia="宋体" w:hAnsi="Times New Roman" w:cs="Times New Roman"/>
                <w:color w:val="000000" w:themeColor="text1"/>
                <w:sz w:val="18"/>
                <w:szCs w:val="18"/>
              </w:rPr>
              <w:br/>
              <w:t>Management Foundation</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25"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28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461"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1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1504103010</w:t>
            </w:r>
          </w:p>
        </w:tc>
        <w:tc>
          <w:tcPr>
            <w:tcW w:w="3215" w:type="dxa"/>
            <w:gridSpan w:val="7"/>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经济学基础</w:t>
            </w:r>
            <w:r>
              <w:rPr>
                <w:rFonts w:ascii="Times New Roman" w:eastAsia="宋体" w:hAnsi="Times New Roman" w:cs="Times New Roman"/>
                <w:color w:val="000000" w:themeColor="text1"/>
                <w:sz w:val="18"/>
                <w:szCs w:val="18"/>
              </w:rPr>
              <w:br/>
              <w:t>Economics foundation</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25"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28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461"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1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1501100100</w:t>
            </w:r>
          </w:p>
        </w:tc>
        <w:tc>
          <w:tcPr>
            <w:tcW w:w="3215" w:type="dxa"/>
            <w:gridSpan w:val="7"/>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流体力学（</w:t>
            </w:r>
            <w:r>
              <w:rPr>
                <w:rFonts w:ascii="Times New Roman" w:eastAsia="宋体" w:hAnsi="Times New Roman" w:cs="Times New Roman"/>
                <w:color w:val="000000" w:themeColor="text1"/>
                <w:sz w:val="18"/>
                <w:szCs w:val="18"/>
              </w:rPr>
              <w:t>A</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br/>
              <w:t>Fluid Mechanics</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A</w:t>
            </w:r>
            <w:r>
              <w:rPr>
                <w:rFonts w:ascii="Times New Roman" w:eastAsia="宋体" w:hAnsi="Times New Roman" w:cs="Times New Roman" w:hint="eastAsia"/>
                <w:color w:val="000000" w:themeColor="text1"/>
                <w:sz w:val="18"/>
                <w:szCs w:val="18"/>
              </w:rPr>
              <w:t>）</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25"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61"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28</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限选</w:t>
            </w: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153" w:type="dxa"/>
            <w:gridSpan w:val="6"/>
            <w:vAlign w:val="bottom"/>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1507101440</w:t>
            </w:r>
          </w:p>
        </w:tc>
        <w:tc>
          <w:tcPr>
            <w:tcW w:w="3215" w:type="dxa"/>
            <w:gridSpan w:val="7"/>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心理学基础</w:t>
            </w:r>
            <w:r>
              <w:rPr>
                <w:rFonts w:ascii="Times New Roman" w:eastAsia="宋体" w:hAnsi="Times New Roman" w:cs="Times New Roman"/>
                <w:color w:val="000000" w:themeColor="text1"/>
                <w:sz w:val="18"/>
                <w:szCs w:val="18"/>
              </w:rPr>
              <w:br/>
              <w:t>Psychology foundation</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25"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28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461"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1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1501100110</w:t>
            </w:r>
          </w:p>
        </w:tc>
        <w:tc>
          <w:tcPr>
            <w:tcW w:w="3215" w:type="dxa"/>
            <w:gridSpan w:val="7"/>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环境科学基础</w:t>
            </w:r>
            <w:r>
              <w:rPr>
                <w:rFonts w:ascii="Times New Roman" w:eastAsia="宋体" w:hAnsi="Times New Roman" w:cs="Times New Roman"/>
                <w:color w:val="000000" w:themeColor="text1"/>
                <w:sz w:val="18"/>
                <w:szCs w:val="18"/>
              </w:rPr>
              <w:br/>
              <w:t>Foundation of Environmental Science</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25"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28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461"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hAnsi="Times New Roman" w:cs="Times New Roman" w:hint="eastAsia"/>
                <w:color w:val="000000" w:themeColor="text1"/>
                <w:sz w:val="18"/>
                <w:szCs w:val="18"/>
              </w:rPr>
              <w:t>限选</w:t>
            </w:r>
          </w:p>
        </w:tc>
      </w:tr>
      <w:tr w:rsidR="00C67C1F" w:rsidTr="003A0EB4">
        <w:trPr>
          <w:cantSplit/>
          <w:trHeight w:val="466"/>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153" w:type="dxa"/>
            <w:gridSpan w:val="6"/>
            <w:vAlign w:val="center"/>
          </w:tcPr>
          <w:p w:rsidR="00C67C1F" w:rsidRDefault="00C67C1F" w:rsidP="003A0EB4">
            <w:pPr>
              <w:spacing w:line="0" w:lineRule="atLeast"/>
              <w:ind w:left="301" w:hanging="301"/>
              <w:jc w:val="center"/>
              <w:rPr>
                <w:rFonts w:ascii="宋体" w:eastAsia="宋体" w:hAnsi="宋体" w:cs="宋体"/>
                <w:color w:val="000000" w:themeColor="text1"/>
                <w:sz w:val="18"/>
                <w:szCs w:val="18"/>
              </w:rPr>
            </w:pPr>
            <w:r>
              <w:rPr>
                <w:rFonts w:ascii="宋体" w:eastAsia="宋体" w:hAnsi="宋体" w:cs="宋体" w:hint="eastAsia"/>
                <w:color w:val="000000" w:themeColor="text1"/>
                <w:kern w:val="0"/>
                <w:sz w:val="18"/>
                <w:szCs w:val="18"/>
              </w:rPr>
              <w:t>1508100120</w:t>
            </w:r>
          </w:p>
        </w:tc>
        <w:tc>
          <w:tcPr>
            <w:tcW w:w="3215" w:type="dxa"/>
            <w:gridSpan w:val="7"/>
            <w:vAlign w:val="center"/>
          </w:tcPr>
          <w:p w:rsidR="00C67C1F" w:rsidRDefault="00C67C1F" w:rsidP="003A0EB4">
            <w:pPr>
              <w:spacing w:line="0" w:lineRule="atLeast"/>
              <w:ind w:left="301" w:hanging="301"/>
              <w:jc w:val="left"/>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复变函数</w:t>
            </w:r>
          </w:p>
          <w:p w:rsidR="00C67C1F" w:rsidRDefault="00C67C1F" w:rsidP="003A0EB4">
            <w:pPr>
              <w:spacing w:line="0" w:lineRule="atLeast"/>
              <w:ind w:left="301" w:hanging="301"/>
              <w:jc w:val="left"/>
              <w:rPr>
                <w:rFonts w:ascii="宋体" w:eastAsia="宋体" w:hAnsi="宋体" w:cs="宋体"/>
                <w:color w:val="000000" w:themeColor="text1"/>
                <w:sz w:val="18"/>
                <w:szCs w:val="18"/>
              </w:rPr>
            </w:pPr>
            <w:r>
              <w:rPr>
                <w:rFonts w:ascii="宋体" w:eastAsia="宋体" w:hAnsi="宋体" w:cs="宋体" w:hint="eastAsia"/>
                <w:color w:val="000000" w:themeColor="text1"/>
                <w:kern w:val="0"/>
                <w:sz w:val="18"/>
                <w:szCs w:val="18"/>
              </w:rPr>
              <w:t>Functions of Complex Variable</w:t>
            </w:r>
          </w:p>
        </w:tc>
        <w:tc>
          <w:tcPr>
            <w:tcW w:w="425" w:type="dxa"/>
            <w:gridSpan w:val="6"/>
            <w:vAlign w:val="center"/>
          </w:tcPr>
          <w:p w:rsidR="00C67C1F" w:rsidRDefault="00C67C1F" w:rsidP="003A0EB4">
            <w:pPr>
              <w:spacing w:line="0" w:lineRule="atLeast"/>
              <w:ind w:left="301" w:hanging="301"/>
              <w:jc w:val="left"/>
              <w:rPr>
                <w:rFonts w:ascii="宋体" w:eastAsia="宋体" w:hAnsi="宋体" w:cs="宋体"/>
                <w:color w:val="000000" w:themeColor="text1"/>
                <w:sz w:val="18"/>
                <w:szCs w:val="18"/>
              </w:rPr>
            </w:pPr>
            <w:r>
              <w:rPr>
                <w:rFonts w:ascii="宋体" w:eastAsia="宋体" w:hAnsi="宋体" w:cs="宋体" w:hint="eastAsia"/>
                <w:color w:val="000000" w:themeColor="text1"/>
                <w:kern w:val="0"/>
                <w:sz w:val="18"/>
                <w:szCs w:val="18"/>
              </w:rPr>
              <w:t>考查</w:t>
            </w:r>
          </w:p>
        </w:tc>
        <w:tc>
          <w:tcPr>
            <w:tcW w:w="425" w:type="dxa"/>
            <w:gridSpan w:val="7"/>
            <w:vAlign w:val="center"/>
          </w:tcPr>
          <w:p w:rsidR="00C67C1F" w:rsidRDefault="00C67C1F" w:rsidP="003A0EB4">
            <w:pPr>
              <w:spacing w:line="0" w:lineRule="atLeast"/>
              <w:ind w:left="301" w:hanging="301"/>
              <w:jc w:val="center"/>
              <w:rPr>
                <w:rFonts w:ascii="宋体" w:eastAsia="宋体" w:hAnsi="宋体" w:cs="宋体"/>
                <w:color w:val="000000" w:themeColor="text1"/>
                <w:sz w:val="18"/>
                <w:szCs w:val="18"/>
              </w:rPr>
            </w:pPr>
            <w:r>
              <w:rPr>
                <w:rFonts w:ascii="宋体" w:eastAsia="宋体" w:hAnsi="宋体" w:cs="宋体" w:hint="eastAsia"/>
                <w:color w:val="000000" w:themeColor="text1"/>
                <w:kern w:val="0"/>
                <w:sz w:val="18"/>
                <w:szCs w:val="18"/>
              </w:rPr>
              <w:t>2</w:t>
            </w:r>
          </w:p>
        </w:tc>
        <w:tc>
          <w:tcPr>
            <w:tcW w:w="285" w:type="dxa"/>
            <w:gridSpan w:val="5"/>
            <w:vAlign w:val="center"/>
          </w:tcPr>
          <w:p w:rsidR="00C67C1F" w:rsidRDefault="00C67C1F" w:rsidP="003A0EB4">
            <w:pPr>
              <w:spacing w:line="0" w:lineRule="atLeast"/>
              <w:ind w:left="301" w:hanging="301"/>
              <w:jc w:val="center"/>
              <w:rPr>
                <w:rFonts w:ascii="宋体" w:eastAsia="宋体" w:hAnsi="宋体" w:cs="宋体"/>
                <w:color w:val="000000" w:themeColor="text1"/>
                <w:sz w:val="18"/>
                <w:szCs w:val="18"/>
              </w:rPr>
            </w:pPr>
            <w:r>
              <w:rPr>
                <w:rFonts w:ascii="宋体" w:eastAsia="宋体" w:hAnsi="宋体" w:cs="宋体" w:hint="eastAsia"/>
                <w:color w:val="000000" w:themeColor="text1"/>
                <w:kern w:val="0"/>
                <w:sz w:val="18"/>
                <w:szCs w:val="18"/>
              </w:rPr>
              <w:t>32</w:t>
            </w:r>
          </w:p>
        </w:tc>
        <w:tc>
          <w:tcPr>
            <w:tcW w:w="461" w:type="dxa"/>
            <w:gridSpan w:val="7"/>
            <w:vAlign w:val="center"/>
          </w:tcPr>
          <w:p w:rsidR="00C67C1F" w:rsidRDefault="00C67C1F" w:rsidP="003A0EB4">
            <w:pPr>
              <w:spacing w:line="0" w:lineRule="atLeast"/>
              <w:ind w:left="301" w:hanging="301"/>
              <w:jc w:val="left"/>
              <w:rPr>
                <w:rFonts w:ascii="Times New Roman" w:eastAsia="宋体" w:hAnsi="Times New Roman" w:cs="Times New Roman"/>
                <w:color w:val="000000" w:themeColor="text1"/>
                <w:sz w:val="18"/>
                <w:szCs w:val="18"/>
              </w:rPr>
            </w:pPr>
          </w:p>
        </w:tc>
        <w:tc>
          <w:tcPr>
            <w:tcW w:w="294" w:type="dxa"/>
            <w:gridSpan w:val="5"/>
            <w:vAlign w:val="center"/>
          </w:tcPr>
          <w:p w:rsidR="00C67C1F" w:rsidRDefault="00C67C1F" w:rsidP="003A0EB4">
            <w:pPr>
              <w:spacing w:line="0" w:lineRule="atLeast"/>
              <w:ind w:left="301" w:hanging="301"/>
              <w:jc w:val="left"/>
              <w:rPr>
                <w:rFonts w:ascii="Times New Roman" w:eastAsia="宋体" w:hAnsi="Times New Roman" w:cs="Times New Roman"/>
                <w:color w:val="000000" w:themeColor="text1"/>
                <w:sz w:val="18"/>
                <w:szCs w:val="18"/>
              </w:rPr>
            </w:pPr>
          </w:p>
        </w:tc>
        <w:tc>
          <w:tcPr>
            <w:tcW w:w="283" w:type="dxa"/>
            <w:gridSpan w:val="4"/>
            <w:vAlign w:val="center"/>
          </w:tcPr>
          <w:p w:rsidR="00C67C1F" w:rsidRDefault="00C67C1F" w:rsidP="003A0EB4">
            <w:pPr>
              <w:spacing w:line="0" w:lineRule="atLeast"/>
              <w:ind w:left="301" w:hanging="301"/>
              <w:jc w:val="lef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0" w:lineRule="atLeast"/>
              <w:ind w:left="301" w:hanging="301"/>
              <w:jc w:val="left"/>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0" w:lineRule="atLeast"/>
              <w:ind w:left="301" w:hanging="301"/>
              <w:jc w:val="left"/>
              <w:rPr>
                <w:rFonts w:ascii="Times New Roman" w:eastAsia="宋体" w:hAnsi="Times New Roman" w:cs="Times New Roman"/>
                <w:color w:val="000000" w:themeColor="text1"/>
                <w:sz w:val="18"/>
                <w:szCs w:val="18"/>
              </w:rPr>
            </w:pPr>
            <w:r>
              <w:rPr>
                <w:rFonts w:ascii="Times New Roman" w:eastAsia="楷体" w:hAnsi="Times New Roman" w:cs="Times New Roman" w:hint="eastAsia"/>
                <w:color w:val="FF0000"/>
                <w:kern w:val="0"/>
                <w:sz w:val="18"/>
                <w:szCs w:val="18"/>
              </w:rPr>
              <w:t>5</w:t>
            </w:r>
          </w:p>
        </w:tc>
        <w:tc>
          <w:tcPr>
            <w:tcW w:w="284" w:type="dxa"/>
            <w:gridSpan w:val="6"/>
            <w:vAlign w:val="center"/>
          </w:tcPr>
          <w:p w:rsidR="00C67C1F" w:rsidRDefault="00C67C1F" w:rsidP="003A0EB4">
            <w:pPr>
              <w:spacing w:line="0" w:lineRule="atLeast"/>
              <w:ind w:left="301" w:hanging="301"/>
              <w:jc w:val="lef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0" w:lineRule="atLeast"/>
              <w:ind w:left="301" w:hanging="301"/>
              <w:jc w:val="left"/>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0" w:lineRule="atLeast"/>
              <w:ind w:left="301" w:hanging="301"/>
              <w:jc w:val="left"/>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0" w:lineRule="atLeast"/>
              <w:ind w:left="301" w:hanging="301"/>
              <w:jc w:val="left"/>
              <w:rPr>
                <w:rFonts w:ascii="Times New Roman" w:eastAsia="宋体" w:hAnsi="Times New Roman" w:cs="Times New Roman"/>
                <w:color w:val="000000" w:themeColor="text1"/>
                <w:sz w:val="18"/>
                <w:szCs w:val="18"/>
              </w:rPr>
            </w:pPr>
          </w:p>
        </w:tc>
        <w:tc>
          <w:tcPr>
            <w:tcW w:w="284" w:type="dxa"/>
            <w:gridSpan w:val="5"/>
            <w:vAlign w:val="center"/>
          </w:tcPr>
          <w:p w:rsidR="00C67C1F" w:rsidRDefault="00C67C1F" w:rsidP="003A0EB4">
            <w:pPr>
              <w:spacing w:line="0" w:lineRule="atLeast"/>
              <w:ind w:left="301" w:hanging="301"/>
              <w:jc w:val="lef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0" w:lineRule="atLeast"/>
              <w:ind w:left="301" w:hanging="301"/>
              <w:jc w:val="lef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0" w:lineRule="atLeast"/>
              <w:ind w:left="301" w:hanging="301"/>
              <w:jc w:val="left"/>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0" w:lineRule="atLeast"/>
              <w:ind w:left="301" w:hanging="301"/>
              <w:jc w:val="left"/>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0" w:lineRule="atLeast"/>
              <w:jc w:val="center"/>
              <w:rPr>
                <w:rFonts w:ascii="Times New Roman" w:hAnsi="Times New Roman" w:cs="Times New Roman"/>
                <w:color w:val="000000" w:themeColor="text1"/>
                <w:sz w:val="18"/>
                <w:szCs w:val="18"/>
              </w:rPr>
            </w:pPr>
            <w:r>
              <w:rPr>
                <w:rFonts w:ascii="Times New Roman" w:hAnsi="Times New Roman" w:cs="Times New Roman" w:hint="eastAsia"/>
                <w:color w:val="000000" w:themeColor="text1"/>
                <w:sz w:val="18"/>
                <w:szCs w:val="18"/>
              </w:rPr>
              <w:t>限选</w:t>
            </w: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153" w:type="dxa"/>
            <w:gridSpan w:val="6"/>
            <w:vAlign w:val="center"/>
          </w:tcPr>
          <w:p w:rsidR="00C67C1F" w:rsidRDefault="00C67C1F" w:rsidP="003A0EB4">
            <w:pPr>
              <w:spacing w:line="0" w:lineRule="atLeast"/>
              <w:ind w:left="301" w:hanging="301"/>
              <w:jc w:val="center"/>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1501105270</w:t>
            </w:r>
          </w:p>
        </w:tc>
        <w:tc>
          <w:tcPr>
            <w:tcW w:w="3215" w:type="dxa"/>
            <w:gridSpan w:val="7"/>
            <w:vAlign w:val="center"/>
          </w:tcPr>
          <w:p w:rsidR="00C67C1F" w:rsidRDefault="00C67C1F" w:rsidP="003A0EB4">
            <w:pPr>
              <w:spacing w:line="0" w:lineRule="atLeast"/>
              <w:ind w:left="301" w:hanging="301"/>
              <w:jc w:val="left"/>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数值计算</w:t>
            </w:r>
          </w:p>
          <w:p w:rsidR="00C67C1F" w:rsidRDefault="00C67C1F" w:rsidP="003A0EB4">
            <w:pPr>
              <w:spacing w:line="0" w:lineRule="atLeast"/>
              <w:ind w:left="301" w:hanging="301"/>
              <w:jc w:val="left"/>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Numerical Computation</w:t>
            </w:r>
          </w:p>
        </w:tc>
        <w:tc>
          <w:tcPr>
            <w:tcW w:w="425" w:type="dxa"/>
            <w:gridSpan w:val="6"/>
            <w:vAlign w:val="center"/>
          </w:tcPr>
          <w:p w:rsidR="00C67C1F" w:rsidRDefault="00C67C1F" w:rsidP="003A0EB4">
            <w:pPr>
              <w:spacing w:line="0" w:lineRule="atLeast"/>
              <w:ind w:left="301" w:hanging="301"/>
              <w:jc w:val="left"/>
              <w:rPr>
                <w:rFonts w:ascii="宋体" w:eastAsia="宋体" w:hAnsi="宋体" w:cs="宋体"/>
                <w:color w:val="000000" w:themeColor="text1"/>
                <w:sz w:val="18"/>
                <w:szCs w:val="18"/>
              </w:rPr>
            </w:pPr>
            <w:r>
              <w:rPr>
                <w:rFonts w:ascii="宋体" w:eastAsia="宋体" w:hAnsi="宋体" w:cs="宋体" w:hint="eastAsia"/>
                <w:color w:val="000000" w:themeColor="text1"/>
                <w:kern w:val="0"/>
                <w:sz w:val="18"/>
                <w:szCs w:val="18"/>
              </w:rPr>
              <w:t>考查</w:t>
            </w:r>
          </w:p>
        </w:tc>
        <w:tc>
          <w:tcPr>
            <w:tcW w:w="425" w:type="dxa"/>
            <w:gridSpan w:val="7"/>
            <w:vAlign w:val="center"/>
          </w:tcPr>
          <w:p w:rsidR="00C67C1F" w:rsidRDefault="00C67C1F" w:rsidP="003A0EB4">
            <w:pPr>
              <w:spacing w:line="0" w:lineRule="atLeast"/>
              <w:ind w:left="301" w:hanging="301"/>
              <w:jc w:val="center"/>
              <w:rPr>
                <w:rFonts w:ascii="宋体" w:eastAsia="宋体" w:hAnsi="宋体" w:cs="宋体"/>
                <w:color w:val="000000" w:themeColor="text1"/>
                <w:sz w:val="18"/>
                <w:szCs w:val="18"/>
              </w:rPr>
            </w:pPr>
            <w:r>
              <w:rPr>
                <w:rFonts w:ascii="宋体" w:eastAsia="宋体" w:hAnsi="宋体" w:cs="宋体" w:hint="eastAsia"/>
                <w:color w:val="000000" w:themeColor="text1"/>
                <w:kern w:val="0"/>
                <w:sz w:val="18"/>
                <w:szCs w:val="18"/>
              </w:rPr>
              <w:t>2</w:t>
            </w:r>
          </w:p>
        </w:tc>
        <w:tc>
          <w:tcPr>
            <w:tcW w:w="285" w:type="dxa"/>
            <w:gridSpan w:val="5"/>
            <w:vAlign w:val="center"/>
          </w:tcPr>
          <w:p w:rsidR="00C67C1F" w:rsidRDefault="00C67C1F" w:rsidP="003A0EB4">
            <w:pPr>
              <w:spacing w:line="0" w:lineRule="atLeast"/>
              <w:ind w:left="301" w:hanging="301"/>
              <w:jc w:val="center"/>
              <w:rPr>
                <w:rFonts w:ascii="宋体" w:eastAsia="宋体" w:hAnsi="宋体" w:cs="宋体"/>
                <w:color w:val="000000" w:themeColor="text1"/>
                <w:sz w:val="18"/>
                <w:szCs w:val="18"/>
              </w:rPr>
            </w:pPr>
            <w:r>
              <w:rPr>
                <w:rFonts w:ascii="宋体" w:eastAsia="宋体" w:hAnsi="宋体" w:cs="宋体" w:hint="eastAsia"/>
                <w:color w:val="000000" w:themeColor="text1"/>
                <w:kern w:val="0"/>
                <w:sz w:val="18"/>
                <w:szCs w:val="18"/>
              </w:rPr>
              <w:t>32</w:t>
            </w:r>
          </w:p>
        </w:tc>
        <w:tc>
          <w:tcPr>
            <w:tcW w:w="461" w:type="dxa"/>
            <w:gridSpan w:val="7"/>
            <w:vAlign w:val="center"/>
          </w:tcPr>
          <w:p w:rsidR="00C67C1F" w:rsidRDefault="00C67C1F" w:rsidP="003A0EB4">
            <w:pPr>
              <w:spacing w:line="0" w:lineRule="atLeast"/>
              <w:ind w:left="301" w:hanging="301"/>
              <w:jc w:val="left"/>
              <w:rPr>
                <w:rFonts w:ascii="Times New Roman" w:eastAsia="宋体" w:hAnsi="Times New Roman" w:cs="Times New Roman"/>
                <w:color w:val="000000" w:themeColor="text1"/>
                <w:sz w:val="18"/>
                <w:szCs w:val="18"/>
              </w:rPr>
            </w:pPr>
          </w:p>
        </w:tc>
        <w:tc>
          <w:tcPr>
            <w:tcW w:w="294" w:type="dxa"/>
            <w:gridSpan w:val="5"/>
            <w:vAlign w:val="center"/>
          </w:tcPr>
          <w:p w:rsidR="00C67C1F" w:rsidRDefault="00C67C1F" w:rsidP="003A0EB4">
            <w:pPr>
              <w:spacing w:line="0" w:lineRule="atLeast"/>
              <w:ind w:left="301" w:hanging="301"/>
              <w:jc w:val="left"/>
              <w:rPr>
                <w:rFonts w:ascii="Times New Roman" w:eastAsia="宋体" w:hAnsi="Times New Roman" w:cs="Times New Roman"/>
                <w:color w:val="000000" w:themeColor="text1"/>
                <w:sz w:val="18"/>
                <w:szCs w:val="18"/>
              </w:rPr>
            </w:pPr>
          </w:p>
        </w:tc>
        <w:tc>
          <w:tcPr>
            <w:tcW w:w="283" w:type="dxa"/>
            <w:gridSpan w:val="4"/>
            <w:vAlign w:val="center"/>
          </w:tcPr>
          <w:p w:rsidR="00C67C1F" w:rsidRDefault="00C67C1F" w:rsidP="003A0EB4">
            <w:pPr>
              <w:spacing w:line="0" w:lineRule="atLeast"/>
              <w:ind w:left="301" w:hanging="301"/>
              <w:jc w:val="lef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0" w:lineRule="atLeast"/>
              <w:ind w:left="301" w:hanging="301"/>
              <w:jc w:val="left"/>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0" w:lineRule="atLeast"/>
              <w:ind w:left="301" w:hanging="301"/>
              <w:jc w:val="left"/>
              <w:rPr>
                <w:rFonts w:ascii="Times New Roman" w:eastAsia="宋体" w:hAnsi="Times New Roman" w:cs="Times New Roman"/>
                <w:color w:val="000000" w:themeColor="text1"/>
                <w:sz w:val="18"/>
                <w:szCs w:val="18"/>
              </w:rPr>
            </w:pPr>
          </w:p>
        </w:tc>
        <w:tc>
          <w:tcPr>
            <w:tcW w:w="284" w:type="dxa"/>
            <w:gridSpan w:val="6"/>
            <w:vAlign w:val="center"/>
          </w:tcPr>
          <w:p w:rsidR="00C67C1F" w:rsidRDefault="00C67C1F" w:rsidP="003A0EB4">
            <w:pPr>
              <w:spacing w:line="0" w:lineRule="atLeast"/>
              <w:ind w:left="301" w:hanging="301"/>
              <w:jc w:val="lef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0" w:lineRule="atLeast"/>
              <w:ind w:left="301" w:hanging="301"/>
              <w:jc w:val="left"/>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0" w:lineRule="atLeast"/>
              <w:ind w:left="301" w:hanging="301"/>
              <w:jc w:val="left"/>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0" w:lineRule="atLeast"/>
              <w:ind w:left="301" w:hanging="301"/>
              <w:jc w:val="left"/>
              <w:rPr>
                <w:rFonts w:ascii="Times New Roman" w:eastAsia="宋体" w:hAnsi="Times New Roman" w:cs="Times New Roman"/>
                <w:color w:val="000000" w:themeColor="text1"/>
                <w:sz w:val="18"/>
                <w:szCs w:val="18"/>
              </w:rPr>
            </w:pPr>
          </w:p>
        </w:tc>
        <w:tc>
          <w:tcPr>
            <w:tcW w:w="284" w:type="dxa"/>
            <w:gridSpan w:val="5"/>
            <w:vAlign w:val="center"/>
          </w:tcPr>
          <w:p w:rsidR="00C67C1F" w:rsidRDefault="00C67C1F" w:rsidP="003A0EB4">
            <w:pPr>
              <w:spacing w:line="0" w:lineRule="atLeast"/>
              <w:ind w:left="301" w:hanging="301"/>
              <w:jc w:val="left"/>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0" w:lineRule="atLeast"/>
              <w:ind w:left="301" w:hanging="301"/>
              <w:jc w:val="left"/>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0" w:lineRule="atLeast"/>
              <w:ind w:left="301" w:hanging="301"/>
              <w:jc w:val="left"/>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0" w:lineRule="atLeast"/>
              <w:ind w:left="301" w:hanging="301"/>
              <w:jc w:val="left"/>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0" w:lineRule="atLeast"/>
              <w:jc w:val="center"/>
              <w:rPr>
                <w:rFonts w:ascii="Times New Roman" w:hAnsi="Times New Roman" w:cs="Times New Roman"/>
                <w:color w:val="000000" w:themeColor="text1"/>
                <w:sz w:val="18"/>
                <w:szCs w:val="18"/>
              </w:rPr>
            </w:pPr>
            <w:r>
              <w:rPr>
                <w:rFonts w:ascii="Times New Roman" w:hAnsi="Times New Roman" w:cs="Times New Roman" w:hint="eastAsia"/>
                <w:color w:val="000000" w:themeColor="text1"/>
                <w:sz w:val="18"/>
                <w:szCs w:val="18"/>
              </w:rPr>
              <w:t>限选</w:t>
            </w: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1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1501100120</w:t>
            </w:r>
          </w:p>
        </w:tc>
        <w:tc>
          <w:tcPr>
            <w:tcW w:w="3215" w:type="dxa"/>
            <w:gridSpan w:val="7"/>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结构稳定与振动</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Dynamics and Stabilities of Structures</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25"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61"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793" w:type="dxa"/>
            <w:gridSpan w:val="19"/>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小</w:t>
            </w:r>
            <w:r>
              <w:rPr>
                <w:rFonts w:ascii="Times New Roman" w:eastAsia="宋体" w:hAnsi="Times New Roman" w:cs="Times New Roman"/>
                <w:color w:val="000000" w:themeColor="text1"/>
                <w:sz w:val="18"/>
                <w:szCs w:val="18"/>
              </w:rPr>
              <w:t xml:space="preserve">      </w:t>
            </w:r>
            <w:r>
              <w:rPr>
                <w:rFonts w:ascii="Times New Roman" w:eastAsia="宋体" w:hAnsi="Times New Roman" w:cs="Times New Roman"/>
                <w:color w:val="000000" w:themeColor="text1"/>
                <w:sz w:val="18"/>
                <w:szCs w:val="18"/>
              </w:rPr>
              <w:t>计</w:t>
            </w:r>
          </w:p>
        </w:tc>
        <w:tc>
          <w:tcPr>
            <w:tcW w:w="425"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10</w:t>
            </w:r>
          </w:p>
        </w:tc>
        <w:tc>
          <w:tcPr>
            <w:tcW w:w="28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160</w:t>
            </w:r>
          </w:p>
        </w:tc>
        <w:tc>
          <w:tcPr>
            <w:tcW w:w="461"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793" w:type="dxa"/>
            <w:gridSpan w:val="19"/>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学生至少应修学分数</w:t>
            </w:r>
          </w:p>
        </w:tc>
        <w:tc>
          <w:tcPr>
            <w:tcW w:w="425"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64</w:t>
            </w:r>
          </w:p>
        </w:tc>
        <w:tc>
          <w:tcPr>
            <w:tcW w:w="461"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54</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4793" w:type="dxa"/>
            <w:gridSpan w:val="19"/>
            <w:vAlign w:val="center"/>
          </w:tcPr>
          <w:p w:rsidR="00C67C1F" w:rsidRDefault="00C67C1F" w:rsidP="003A0EB4">
            <w:pPr>
              <w:spacing w:line="280" w:lineRule="exact"/>
              <w:jc w:val="left"/>
              <w:rPr>
                <w:rFonts w:ascii="Times New Roman" w:hAnsi="Times New Roman" w:cs="Times New Roman"/>
                <w:b/>
                <w:bCs/>
                <w:color w:val="000000" w:themeColor="text1"/>
                <w:sz w:val="24"/>
                <w:szCs w:val="20"/>
              </w:rPr>
            </w:pPr>
            <w:r>
              <w:rPr>
                <w:rFonts w:ascii="Times New Roman" w:eastAsia="宋体" w:hAnsi="Times New Roman" w:cs="Times New Roman"/>
                <w:b/>
                <w:bCs/>
                <w:color w:val="000000" w:themeColor="text1"/>
                <w:sz w:val="18"/>
                <w:szCs w:val="18"/>
              </w:rPr>
              <w:t>合</w:t>
            </w:r>
            <w:r>
              <w:rPr>
                <w:rFonts w:ascii="Times New Roman" w:eastAsia="宋体" w:hAnsi="Times New Roman" w:cs="Times New Roman"/>
                <w:b/>
                <w:bCs/>
                <w:color w:val="000000" w:themeColor="text1"/>
                <w:sz w:val="18"/>
                <w:szCs w:val="18"/>
              </w:rPr>
              <w:t xml:space="preserve">      </w:t>
            </w:r>
            <w:r>
              <w:rPr>
                <w:rFonts w:ascii="Times New Roman" w:eastAsia="宋体" w:hAnsi="Times New Roman" w:cs="Times New Roman"/>
                <w:b/>
                <w:bCs/>
                <w:color w:val="000000" w:themeColor="text1"/>
                <w:sz w:val="18"/>
                <w:szCs w:val="18"/>
              </w:rPr>
              <w:t>计</w:t>
            </w:r>
          </w:p>
        </w:tc>
        <w:tc>
          <w:tcPr>
            <w:tcW w:w="425" w:type="dxa"/>
            <w:gridSpan w:val="7"/>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60.5</w:t>
            </w:r>
          </w:p>
        </w:tc>
        <w:tc>
          <w:tcPr>
            <w:tcW w:w="285"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976</w:t>
            </w:r>
          </w:p>
        </w:tc>
        <w:tc>
          <w:tcPr>
            <w:tcW w:w="461" w:type="dxa"/>
            <w:gridSpan w:val="7"/>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862</w:t>
            </w:r>
          </w:p>
        </w:tc>
        <w:tc>
          <w:tcPr>
            <w:tcW w:w="29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86</w:t>
            </w:r>
          </w:p>
        </w:tc>
        <w:tc>
          <w:tcPr>
            <w:tcW w:w="283"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28</w:t>
            </w:r>
          </w:p>
        </w:tc>
        <w:tc>
          <w:tcPr>
            <w:tcW w:w="28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3"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4"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9</w:t>
            </w:r>
          </w:p>
        </w:tc>
        <w:tc>
          <w:tcPr>
            <w:tcW w:w="283"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15</w:t>
            </w:r>
          </w:p>
        </w:tc>
        <w:tc>
          <w:tcPr>
            <w:tcW w:w="284"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14</w:t>
            </w:r>
          </w:p>
        </w:tc>
        <w:tc>
          <w:tcPr>
            <w:tcW w:w="283"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13</w:t>
            </w:r>
          </w:p>
        </w:tc>
        <w:tc>
          <w:tcPr>
            <w:tcW w:w="28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12</w:t>
            </w:r>
          </w:p>
        </w:tc>
        <w:tc>
          <w:tcPr>
            <w:tcW w:w="283"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3"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10137" w:type="dxa"/>
            <w:gridSpan w:val="101"/>
            <w:vAlign w:val="center"/>
          </w:tcPr>
          <w:p w:rsidR="00C67C1F" w:rsidRDefault="00C67C1F" w:rsidP="003A0EB4">
            <w:pPr>
              <w:spacing w:line="280" w:lineRule="exact"/>
              <w:jc w:val="center"/>
              <w:rPr>
                <w:rFonts w:ascii="Times New Roman" w:hAnsi="Times New Roman" w:cs="Times New Roman"/>
                <w:b/>
                <w:bCs/>
                <w:color w:val="000000" w:themeColor="text1"/>
                <w:sz w:val="24"/>
                <w:szCs w:val="20"/>
              </w:rPr>
            </w:pPr>
            <w:r>
              <w:rPr>
                <w:rFonts w:ascii="Times New Roman" w:eastAsia="宋体" w:hAnsi="Times New Roman" w:cs="Times New Roman"/>
                <w:b/>
                <w:bCs/>
                <w:color w:val="000000" w:themeColor="text1"/>
                <w:szCs w:val="20"/>
              </w:rPr>
              <w:t>３、专业课平台</w:t>
            </w:r>
          </w:p>
        </w:tc>
      </w:tr>
      <w:tr w:rsidR="00C67C1F" w:rsidTr="003A0EB4">
        <w:trPr>
          <w:cantSplit/>
          <w:trHeight w:val="20"/>
          <w:jc w:val="center"/>
        </w:trPr>
        <w:tc>
          <w:tcPr>
            <w:tcW w:w="692" w:type="dxa"/>
            <w:gridSpan w:val="7"/>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课程模块</w:t>
            </w:r>
          </w:p>
        </w:tc>
        <w:tc>
          <w:tcPr>
            <w:tcW w:w="1014" w:type="dxa"/>
            <w:gridSpan w:val="4"/>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课程编号</w:t>
            </w:r>
          </w:p>
        </w:tc>
        <w:tc>
          <w:tcPr>
            <w:tcW w:w="3236" w:type="dxa"/>
            <w:gridSpan w:val="9"/>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课程名称</w:t>
            </w:r>
            <w:r>
              <w:rPr>
                <w:rFonts w:ascii="Times New Roman" w:eastAsia="宋体" w:hAnsi="Times New Roman" w:cs="Times New Roman"/>
                <w:b/>
                <w:bCs/>
                <w:color w:val="000000" w:themeColor="text1"/>
                <w:sz w:val="18"/>
                <w:szCs w:val="18"/>
              </w:rPr>
              <w:t>(</w:t>
            </w:r>
            <w:r>
              <w:rPr>
                <w:rFonts w:ascii="Times New Roman" w:eastAsia="宋体" w:hAnsi="Times New Roman" w:cs="Times New Roman"/>
                <w:b/>
                <w:bCs/>
                <w:color w:val="000000" w:themeColor="text1"/>
                <w:sz w:val="18"/>
                <w:szCs w:val="18"/>
              </w:rPr>
              <w:t>中英文）</w:t>
            </w:r>
          </w:p>
        </w:tc>
        <w:tc>
          <w:tcPr>
            <w:tcW w:w="453" w:type="dxa"/>
            <w:gridSpan w:val="6"/>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考核类型</w:t>
            </w:r>
          </w:p>
        </w:tc>
        <w:tc>
          <w:tcPr>
            <w:tcW w:w="268" w:type="dxa"/>
            <w:gridSpan w:val="5"/>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学分</w:t>
            </w:r>
          </w:p>
        </w:tc>
        <w:tc>
          <w:tcPr>
            <w:tcW w:w="287" w:type="dxa"/>
            <w:gridSpan w:val="5"/>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总学时</w:t>
            </w:r>
          </w:p>
        </w:tc>
        <w:tc>
          <w:tcPr>
            <w:tcW w:w="426" w:type="dxa"/>
            <w:gridSpan w:val="6"/>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课内学时</w:t>
            </w:r>
          </w:p>
        </w:tc>
        <w:tc>
          <w:tcPr>
            <w:tcW w:w="861" w:type="dxa"/>
            <w:gridSpan w:val="1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实践学时</w:t>
            </w:r>
          </w:p>
        </w:tc>
        <w:tc>
          <w:tcPr>
            <w:tcW w:w="283" w:type="dxa"/>
            <w:gridSpan w:val="5"/>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修读学期</w:t>
            </w:r>
          </w:p>
        </w:tc>
        <w:tc>
          <w:tcPr>
            <w:tcW w:w="2268" w:type="dxa"/>
            <w:gridSpan w:val="38"/>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分学期周学时分配表</w:t>
            </w:r>
          </w:p>
        </w:tc>
        <w:tc>
          <w:tcPr>
            <w:tcW w:w="349" w:type="dxa"/>
            <w:gridSpan w:val="2"/>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备注</w:t>
            </w:r>
          </w:p>
        </w:tc>
      </w:tr>
      <w:tr w:rsidR="00C67C1F" w:rsidTr="003A0EB4">
        <w:trPr>
          <w:cantSplit/>
          <w:trHeight w:val="20"/>
          <w:jc w:val="center"/>
        </w:trPr>
        <w:tc>
          <w:tcPr>
            <w:tcW w:w="692" w:type="dxa"/>
            <w:gridSpan w:val="7"/>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1014" w:type="dxa"/>
            <w:gridSpan w:val="4"/>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3236" w:type="dxa"/>
            <w:gridSpan w:val="9"/>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453" w:type="dxa"/>
            <w:gridSpan w:val="6"/>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68" w:type="dxa"/>
            <w:gridSpan w:val="5"/>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7" w:type="dxa"/>
            <w:gridSpan w:val="5"/>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426" w:type="dxa"/>
            <w:gridSpan w:val="6"/>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9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实验</w:t>
            </w:r>
          </w:p>
        </w:tc>
        <w:tc>
          <w:tcPr>
            <w:tcW w:w="283"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上机</w:t>
            </w:r>
          </w:p>
        </w:tc>
        <w:tc>
          <w:tcPr>
            <w:tcW w:w="28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其它</w:t>
            </w:r>
          </w:p>
        </w:tc>
        <w:tc>
          <w:tcPr>
            <w:tcW w:w="283" w:type="dxa"/>
            <w:gridSpan w:val="5"/>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4"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w:t>
            </w:r>
          </w:p>
        </w:tc>
        <w:tc>
          <w:tcPr>
            <w:tcW w:w="283"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w:t>
            </w:r>
          </w:p>
        </w:tc>
        <w:tc>
          <w:tcPr>
            <w:tcW w:w="284"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3</w:t>
            </w:r>
          </w:p>
        </w:tc>
        <w:tc>
          <w:tcPr>
            <w:tcW w:w="283"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4</w:t>
            </w:r>
          </w:p>
        </w:tc>
        <w:tc>
          <w:tcPr>
            <w:tcW w:w="28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5</w:t>
            </w:r>
          </w:p>
        </w:tc>
        <w:tc>
          <w:tcPr>
            <w:tcW w:w="283"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6</w:t>
            </w:r>
          </w:p>
        </w:tc>
        <w:tc>
          <w:tcPr>
            <w:tcW w:w="28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7</w:t>
            </w:r>
          </w:p>
        </w:tc>
        <w:tc>
          <w:tcPr>
            <w:tcW w:w="283"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8</w:t>
            </w:r>
          </w:p>
        </w:tc>
        <w:tc>
          <w:tcPr>
            <w:tcW w:w="349" w:type="dxa"/>
            <w:gridSpan w:val="2"/>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r>
      <w:tr w:rsidR="00C67C1F" w:rsidTr="003A0EB4">
        <w:trPr>
          <w:cantSplit/>
          <w:trHeight w:val="20"/>
          <w:jc w:val="center"/>
        </w:trPr>
        <w:tc>
          <w:tcPr>
            <w:tcW w:w="329" w:type="dxa"/>
            <w:gridSpan w:val="3"/>
            <w:vMerge w:val="restart"/>
            <w:textDirection w:val="tbRlV"/>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专业核心课程模块</w:t>
            </w:r>
          </w:p>
        </w:tc>
        <w:tc>
          <w:tcPr>
            <w:tcW w:w="363" w:type="dxa"/>
            <w:gridSpan w:val="4"/>
            <w:vMerge w:val="restart"/>
            <w:textDirection w:val="tbRlV"/>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r>
              <w:rPr>
                <w:rFonts w:ascii="Times New Roman" w:eastAsia="宋体" w:hAnsi="Times New Roman" w:cs="Times New Roman"/>
                <w:color w:val="000000" w:themeColor="text1"/>
                <w:sz w:val="18"/>
                <w:szCs w:val="18"/>
              </w:rPr>
              <w:t>道路与铁道工程方向</w:t>
            </w:r>
          </w:p>
        </w:tc>
        <w:tc>
          <w:tcPr>
            <w:tcW w:w="1014" w:type="dxa"/>
            <w:gridSpan w:val="4"/>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1501100130</w:t>
            </w:r>
          </w:p>
        </w:tc>
        <w:tc>
          <w:tcPr>
            <w:tcW w:w="3236" w:type="dxa"/>
            <w:gridSpan w:val="9"/>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铁路轨道</w:t>
            </w:r>
            <w:r>
              <w:rPr>
                <w:rFonts w:ascii="Times New Roman" w:eastAsia="宋体" w:hAnsi="Times New Roman" w:cs="Times New Roman"/>
                <w:color w:val="000000" w:themeColor="text1"/>
                <w:sz w:val="18"/>
                <w:szCs w:val="18"/>
              </w:rPr>
              <w:t xml:space="preserve"> Railway track</w:t>
            </w:r>
          </w:p>
        </w:tc>
        <w:tc>
          <w:tcPr>
            <w:tcW w:w="4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26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2.5</w:t>
            </w: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40</w:t>
            </w:r>
          </w:p>
        </w:tc>
        <w:tc>
          <w:tcPr>
            <w:tcW w:w="426"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40</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1014" w:type="dxa"/>
            <w:gridSpan w:val="4"/>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1501100140</w:t>
            </w:r>
          </w:p>
        </w:tc>
        <w:tc>
          <w:tcPr>
            <w:tcW w:w="3236" w:type="dxa"/>
            <w:gridSpan w:val="9"/>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铁路规划与线路设计</w:t>
            </w:r>
            <w:r>
              <w:rPr>
                <w:rFonts w:ascii="Times New Roman" w:eastAsia="宋体" w:hAnsi="Times New Roman" w:cs="Times New Roman"/>
                <w:color w:val="000000" w:themeColor="text1"/>
                <w:sz w:val="18"/>
                <w:szCs w:val="18"/>
              </w:rPr>
              <w:t>(A)</w:t>
            </w:r>
            <w:r>
              <w:rPr>
                <w:rFonts w:ascii="Times New Roman" w:eastAsia="宋体" w:hAnsi="Times New Roman" w:cs="Times New Roman"/>
                <w:color w:val="000000" w:themeColor="text1"/>
                <w:sz w:val="18"/>
                <w:szCs w:val="18"/>
              </w:rPr>
              <w:br/>
              <w:t>Railroad plan and line design</w:t>
            </w:r>
            <w:r>
              <w:rPr>
                <w:rFonts w:ascii="Times New Roman" w:eastAsia="宋体" w:hAnsi="Times New Roman" w:cs="Times New Roman"/>
                <w:color w:val="000000" w:themeColor="text1"/>
                <w:szCs w:val="20"/>
              </w:rPr>
              <w:t xml:space="preserve"> </w:t>
            </w:r>
            <w:r>
              <w:rPr>
                <w:rFonts w:ascii="Times New Roman" w:eastAsia="宋体" w:hAnsi="Times New Roman" w:cs="Times New Roman"/>
                <w:color w:val="000000" w:themeColor="text1"/>
                <w:sz w:val="18"/>
                <w:szCs w:val="18"/>
              </w:rPr>
              <w:t>(A)</w:t>
            </w:r>
          </w:p>
        </w:tc>
        <w:tc>
          <w:tcPr>
            <w:tcW w:w="453" w:type="dxa"/>
            <w:gridSpan w:val="6"/>
            <w:vAlign w:val="center"/>
          </w:tcPr>
          <w:p w:rsidR="00C67C1F" w:rsidRDefault="00C67C1F" w:rsidP="003A0EB4">
            <w:pPr>
              <w:spacing w:line="28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考</w:t>
            </w:r>
            <w:r>
              <w:rPr>
                <w:rFonts w:ascii="Times New Roman" w:eastAsia="宋体" w:hAnsi="Times New Roman" w:cs="Times New Roman" w:hint="eastAsia"/>
                <w:color w:val="000000" w:themeColor="text1"/>
                <w:sz w:val="18"/>
                <w:szCs w:val="18"/>
              </w:rPr>
              <w:t>试</w:t>
            </w:r>
          </w:p>
        </w:tc>
        <w:tc>
          <w:tcPr>
            <w:tcW w:w="26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2.5</w:t>
            </w: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40</w:t>
            </w:r>
          </w:p>
        </w:tc>
        <w:tc>
          <w:tcPr>
            <w:tcW w:w="426"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40</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1014" w:type="dxa"/>
            <w:gridSpan w:val="4"/>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1501100190</w:t>
            </w:r>
          </w:p>
        </w:tc>
        <w:tc>
          <w:tcPr>
            <w:tcW w:w="3236" w:type="dxa"/>
            <w:gridSpan w:val="9"/>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基础工程（</w:t>
            </w:r>
            <w:r>
              <w:rPr>
                <w:rFonts w:ascii="Times New Roman" w:eastAsia="宋体" w:hAnsi="Times New Roman" w:cs="Times New Roman"/>
                <w:color w:val="000000" w:themeColor="text1"/>
                <w:sz w:val="18"/>
                <w:szCs w:val="18"/>
              </w:rPr>
              <w:t>B</w:t>
            </w:r>
            <w:r>
              <w:rPr>
                <w:rFonts w:ascii="Times New Roman" w:eastAsia="宋体" w:hAnsi="Times New Roman" w:cs="Times New Roman"/>
                <w:color w:val="000000" w:themeColor="text1"/>
                <w:sz w:val="18"/>
                <w:szCs w:val="18"/>
              </w:rPr>
              <w:t>）</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Foundation Engineering</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B</w:t>
            </w:r>
            <w:r>
              <w:rPr>
                <w:rFonts w:ascii="Times New Roman" w:eastAsia="宋体" w:hAnsi="Times New Roman" w:cs="Times New Roman" w:hint="eastAsia"/>
                <w:color w:val="000000" w:themeColor="text1"/>
                <w:sz w:val="18"/>
                <w:szCs w:val="18"/>
              </w:rPr>
              <w:t>）</w:t>
            </w:r>
          </w:p>
        </w:tc>
        <w:tc>
          <w:tcPr>
            <w:tcW w:w="4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26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26"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1014" w:type="dxa"/>
            <w:gridSpan w:val="4"/>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1501100160</w:t>
            </w:r>
          </w:p>
        </w:tc>
        <w:tc>
          <w:tcPr>
            <w:tcW w:w="3236" w:type="dxa"/>
            <w:gridSpan w:val="9"/>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铁路桥梁</w:t>
            </w:r>
            <w:r>
              <w:rPr>
                <w:rFonts w:ascii="Times New Roman" w:eastAsia="宋体" w:hAnsi="Times New Roman" w:cs="Times New Roman"/>
                <w:color w:val="000000" w:themeColor="text1"/>
                <w:sz w:val="18"/>
                <w:szCs w:val="18"/>
              </w:rPr>
              <w:t xml:space="preserve"> (A) </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Railway bridge</w:t>
            </w:r>
            <w:r>
              <w:rPr>
                <w:rFonts w:ascii="Times New Roman" w:eastAsia="宋体" w:hAnsi="Times New Roman" w:cs="Times New Roman"/>
                <w:color w:val="000000" w:themeColor="text1"/>
                <w:szCs w:val="20"/>
              </w:rPr>
              <w:t xml:space="preserve"> </w:t>
            </w:r>
            <w:r>
              <w:rPr>
                <w:rFonts w:ascii="Times New Roman" w:eastAsia="宋体" w:hAnsi="Times New Roman" w:cs="Times New Roman"/>
                <w:color w:val="000000" w:themeColor="text1"/>
                <w:sz w:val="18"/>
                <w:szCs w:val="18"/>
              </w:rPr>
              <w:t>(A)</w:t>
            </w:r>
          </w:p>
        </w:tc>
        <w:tc>
          <w:tcPr>
            <w:tcW w:w="4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26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2.5</w:t>
            </w: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40</w:t>
            </w:r>
          </w:p>
        </w:tc>
        <w:tc>
          <w:tcPr>
            <w:tcW w:w="426"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40</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1014" w:type="dxa"/>
            <w:gridSpan w:val="4"/>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1501100150</w:t>
            </w:r>
          </w:p>
        </w:tc>
        <w:tc>
          <w:tcPr>
            <w:tcW w:w="3236" w:type="dxa"/>
            <w:gridSpan w:val="9"/>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施工技术（</w:t>
            </w:r>
            <w:r>
              <w:rPr>
                <w:rFonts w:ascii="Times New Roman" w:eastAsia="宋体" w:hAnsi="Times New Roman" w:cs="Times New Roman"/>
                <w:color w:val="000000" w:themeColor="text1"/>
                <w:sz w:val="18"/>
                <w:szCs w:val="18"/>
              </w:rPr>
              <w:t>D</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 xml:space="preserve"> </w:t>
            </w:r>
          </w:p>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Construction Engineering</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D</w:t>
            </w:r>
            <w:r>
              <w:rPr>
                <w:rFonts w:ascii="Times New Roman" w:eastAsia="宋体" w:hAnsi="Times New Roman" w:cs="Times New Roman" w:hint="eastAsia"/>
                <w:color w:val="000000" w:themeColor="text1"/>
                <w:sz w:val="18"/>
                <w:szCs w:val="18"/>
              </w:rPr>
              <w:t>）</w:t>
            </w:r>
          </w:p>
        </w:tc>
        <w:tc>
          <w:tcPr>
            <w:tcW w:w="4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26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426"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1014" w:type="dxa"/>
            <w:gridSpan w:val="4"/>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1501100170</w:t>
            </w:r>
          </w:p>
        </w:tc>
        <w:tc>
          <w:tcPr>
            <w:tcW w:w="3236" w:type="dxa"/>
            <w:gridSpan w:val="9"/>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路基工程</w:t>
            </w:r>
            <w:r>
              <w:rPr>
                <w:rFonts w:ascii="Times New Roman" w:eastAsia="宋体" w:hAnsi="Times New Roman" w:cs="Times New Roman"/>
                <w:color w:val="000000" w:themeColor="text1"/>
                <w:sz w:val="18"/>
                <w:szCs w:val="18"/>
              </w:rPr>
              <w:t xml:space="preserve">(A) </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Roadbed Engineering</w:t>
            </w:r>
            <w:r>
              <w:rPr>
                <w:rFonts w:ascii="Times New Roman" w:eastAsia="宋体" w:hAnsi="Times New Roman" w:cs="Times New Roman"/>
                <w:color w:val="000000" w:themeColor="text1"/>
                <w:szCs w:val="20"/>
              </w:rPr>
              <w:t xml:space="preserve"> </w:t>
            </w:r>
            <w:r>
              <w:rPr>
                <w:rFonts w:ascii="Times New Roman" w:eastAsia="宋体" w:hAnsi="Times New Roman" w:cs="Times New Roman"/>
                <w:color w:val="000000" w:themeColor="text1"/>
                <w:sz w:val="18"/>
                <w:szCs w:val="18"/>
              </w:rPr>
              <w:t>(A)</w:t>
            </w:r>
          </w:p>
        </w:tc>
        <w:tc>
          <w:tcPr>
            <w:tcW w:w="4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26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26"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1014" w:type="dxa"/>
            <w:gridSpan w:val="4"/>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1501100180</w:t>
            </w:r>
          </w:p>
        </w:tc>
        <w:tc>
          <w:tcPr>
            <w:tcW w:w="3236" w:type="dxa"/>
            <w:gridSpan w:val="9"/>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隧道工程</w:t>
            </w:r>
            <w:r>
              <w:rPr>
                <w:rFonts w:ascii="Times New Roman" w:eastAsia="宋体" w:hAnsi="Times New Roman" w:cs="Times New Roman"/>
                <w:color w:val="000000" w:themeColor="text1"/>
                <w:sz w:val="18"/>
                <w:szCs w:val="18"/>
              </w:rPr>
              <w:t xml:space="preserve">(C) </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Tunnel Engineering</w:t>
            </w:r>
            <w:r>
              <w:rPr>
                <w:rFonts w:ascii="Times New Roman" w:eastAsia="宋体" w:hAnsi="Times New Roman" w:cs="Times New Roman"/>
                <w:color w:val="000000" w:themeColor="text1"/>
                <w:szCs w:val="20"/>
              </w:rPr>
              <w:t xml:space="preserve"> </w:t>
            </w:r>
            <w:r>
              <w:rPr>
                <w:rFonts w:ascii="Times New Roman" w:eastAsia="宋体" w:hAnsi="Times New Roman" w:cs="Times New Roman"/>
                <w:color w:val="000000" w:themeColor="text1"/>
                <w:sz w:val="18"/>
                <w:szCs w:val="18"/>
              </w:rPr>
              <w:t>(C)</w:t>
            </w:r>
          </w:p>
        </w:tc>
        <w:tc>
          <w:tcPr>
            <w:tcW w:w="4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26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w:t>
            </w: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426"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250" w:type="dxa"/>
            <w:gridSpan w:val="13"/>
            <w:vAlign w:val="center"/>
          </w:tcPr>
          <w:p w:rsidR="00C67C1F" w:rsidRDefault="00C67C1F" w:rsidP="003A0EB4">
            <w:pPr>
              <w:spacing w:line="280" w:lineRule="exact"/>
              <w:jc w:val="left"/>
              <w:rPr>
                <w:rFonts w:ascii="Times New Roman" w:hAnsi="Times New Roman" w:cs="Times New Roman"/>
                <w:b/>
                <w:color w:val="000000" w:themeColor="text1"/>
                <w:sz w:val="18"/>
                <w:szCs w:val="18"/>
              </w:rPr>
            </w:pPr>
            <w:r>
              <w:rPr>
                <w:rFonts w:ascii="Times New Roman" w:eastAsia="宋体" w:hAnsi="Times New Roman" w:cs="Times New Roman"/>
                <w:b/>
                <w:color w:val="000000" w:themeColor="text1"/>
                <w:sz w:val="18"/>
                <w:szCs w:val="18"/>
              </w:rPr>
              <w:t>小</w:t>
            </w:r>
            <w:r>
              <w:rPr>
                <w:rFonts w:ascii="Times New Roman" w:eastAsia="宋体" w:hAnsi="Times New Roman" w:cs="Times New Roman"/>
                <w:b/>
                <w:color w:val="000000" w:themeColor="text1"/>
                <w:sz w:val="18"/>
                <w:szCs w:val="18"/>
              </w:rPr>
              <w:t xml:space="preserve">  </w:t>
            </w:r>
            <w:r>
              <w:rPr>
                <w:rFonts w:ascii="Times New Roman"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计</w:t>
            </w:r>
          </w:p>
        </w:tc>
        <w:tc>
          <w:tcPr>
            <w:tcW w:w="453"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68"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16</w:t>
            </w:r>
          </w:p>
        </w:tc>
        <w:tc>
          <w:tcPr>
            <w:tcW w:w="287"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256</w:t>
            </w:r>
          </w:p>
        </w:tc>
        <w:tc>
          <w:tcPr>
            <w:tcW w:w="426"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256</w:t>
            </w:r>
          </w:p>
        </w:tc>
        <w:tc>
          <w:tcPr>
            <w:tcW w:w="29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3"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4"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4"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3"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3</w:t>
            </w:r>
          </w:p>
        </w:tc>
        <w:tc>
          <w:tcPr>
            <w:tcW w:w="283"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17</w:t>
            </w:r>
          </w:p>
        </w:tc>
        <w:tc>
          <w:tcPr>
            <w:tcW w:w="28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3"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restart"/>
            <w:textDirection w:val="tbRlV"/>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r>
              <w:rPr>
                <w:rFonts w:ascii="Times New Roman" w:eastAsia="宋体" w:hAnsi="Times New Roman" w:cs="Times New Roman"/>
                <w:color w:val="000000" w:themeColor="text1"/>
                <w:sz w:val="18"/>
                <w:szCs w:val="18"/>
              </w:rPr>
              <w:t>城市轨道工程方向</w:t>
            </w: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1501100200</w:t>
            </w:r>
          </w:p>
        </w:tc>
        <w:tc>
          <w:tcPr>
            <w:tcW w:w="3236" w:type="dxa"/>
            <w:gridSpan w:val="9"/>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城市轨道交通规划</w:t>
            </w:r>
            <w:r>
              <w:rPr>
                <w:rFonts w:ascii="Times New Roman" w:eastAsia="宋体" w:hAnsi="Times New Roman" w:cs="Times New Roman"/>
                <w:color w:val="000000" w:themeColor="text1"/>
                <w:sz w:val="18"/>
                <w:szCs w:val="18"/>
              </w:rPr>
              <w:br/>
              <w:t>Planning of Urban Rail Trasit</w:t>
            </w:r>
          </w:p>
        </w:tc>
        <w:tc>
          <w:tcPr>
            <w:tcW w:w="4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26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26"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1501100210</w:t>
            </w:r>
          </w:p>
        </w:tc>
        <w:tc>
          <w:tcPr>
            <w:tcW w:w="3236" w:type="dxa"/>
            <w:gridSpan w:val="9"/>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城市轨道工程</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City track traffic Engineering</w:t>
            </w:r>
          </w:p>
        </w:tc>
        <w:tc>
          <w:tcPr>
            <w:tcW w:w="4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26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26"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101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1501100190</w:t>
            </w:r>
          </w:p>
        </w:tc>
        <w:tc>
          <w:tcPr>
            <w:tcW w:w="3236" w:type="dxa"/>
            <w:gridSpan w:val="9"/>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基础工程（</w:t>
            </w:r>
            <w:r>
              <w:rPr>
                <w:rFonts w:ascii="Times New Roman" w:eastAsia="宋体" w:hAnsi="Times New Roman" w:cs="Times New Roman"/>
                <w:color w:val="000000" w:themeColor="text1"/>
                <w:sz w:val="18"/>
                <w:szCs w:val="18"/>
              </w:rPr>
              <w:t>B</w:t>
            </w:r>
            <w:r>
              <w:rPr>
                <w:rFonts w:ascii="Times New Roman" w:eastAsia="宋体" w:hAnsi="Times New Roman" w:cs="Times New Roman"/>
                <w:color w:val="000000" w:themeColor="text1"/>
                <w:sz w:val="18"/>
                <w:szCs w:val="18"/>
              </w:rPr>
              <w:t>）</w:t>
            </w:r>
          </w:p>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Foundation Engineering</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B</w:t>
            </w:r>
            <w:r>
              <w:rPr>
                <w:rFonts w:ascii="Times New Roman" w:eastAsia="宋体" w:hAnsi="Times New Roman" w:cs="Times New Roman" w:hint="eastAsia"/>
                <w:color w:val="000000" w:themeColor="text1"/>
                <w:sz w:val="18"/>
                <w:szCs w:val="18"/>
              </w:rPr>
              <w:t>）</w:t>
            </w:r>
          </w:p>
        </w:tc>
        <w:tc>
          <w:tcPr>
            <w:tcW w:w="4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26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26"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1501100230</w:t>
            </w:r>
          </w:p>
        </w:tc>
        <w:tc>
          <w:tcPr>
            <w:tcW w:w="3236" w:type="dxa"/>
            <w:gridSpan w:val="9"/>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城市轨道桥梁</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Urban Rail Bridge</w:t>
            </w:r>
          </w:p>
        </w:tc>
        <w:tc>
          <w:tcPr>
            <w:tcW w:w="4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26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2.5</w:t>
            </w: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40</w:t>
            </w:r>
          </w:p>
        </w:tc>
        <w:tc>
          <w:tcPr>
            <w:tcW w:w="426"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40</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1501100240</w:t>
            </w:r>
          </w:p>
        </w:tc>
        <w:tc>
          <w:tcPr>
            <w:tcW w:w="3236" w:type="dxa"/>
            <w:gridSpan w:val="9"/>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轨道交通线路设计</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Rail Transit Design</w:t>
            </w:r>
          </w:p>
        </w:tc>
        <w:tc>
          <w:tcPr>
            <w:tcW w:w="4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26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26"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1501100250</w:t>
            </w:r>
          </w:p>
        </w:tc>
        <w:tc>
          <w:tcPr>
            <w:tcW w:w="3236" w:type="dxa"/>
            <w:gridSpan w:val="9"/>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地下铁道结构设计</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Subway Design</w:t>
            </w:r>
          </w:p>
        </w:tc>
        <w:tc>
          <w:tcPr>
            <w:tcW w:w="4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26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2.5</w:t>
            </w: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40</w:t>
            </w:r>
          </w:p>
        </w:tc>
        <w:tc>
          <w:tcPr>
            <w:tcW w:w="426"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40</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1501100220</w:t>
            </w:r>
          </w:p>
        </w:tc>
        <w:tc>
          <w:tcPr>
            <w:tcW w:w="3236" w:type="dxa"/>
            <w:gridSpan w:val="9"/>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施工技术（</w:t>
            </w:r>
            <w:r>
              <w:rPr>
                <w:rFonts w:ascii="Times New Roman" w:eastAsia="宋体" w:hAnsi="Times New Roman" w:cs="Times New Roman"/>
                <w:color w:val="000000" w:themeColor="text1"/>
                <w:sz w:val="18"/>
                <w:szCs w:val="18"/>
              </w:rPr>
              <w:t>E</w:t>
            </w:r>
            <w:r>
              <w:rPr>
                <w:rFonts w:ascii="Times New Roman" w:eastAsia="宋体" w:hAnsi="Times New Roman" w:cs="Times New Roman"/>
                <w:color w:val="000000" w:themeColor="text1"/>
                <w:sz w:val="18"/>
                <w:szCs w:val="18"/>
              </w:rPr>
              <w:t>）</w:t>
            </w:r>
          </w:p>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Construction Engineering</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E</w:t>
            </w:r>
            <w:r>
              <w:rPr>
                <w:rFonts w:ascii="Times New Roman" w:eastAsia="宋体" w:hAnsi="Times New Roman" w:cs="Times New Roman" w:hint="eastAsia"/>
                <w:color w:val="000000" w:themeColor="text1"/>
                <w:sz w:val="18"/>
                <w:szCs w:val="18"/>
              </w:rPr>
              <w:t>）</w:t>
            </w:r>
          </w:p>
        </w:tc>
        <w:tc>
          <w:tcPr>
            <w:tcW w:w="4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26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426"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250" w:type="dxa"/>
            <w:gridSpan w:val="13"/>
            <w:vAlign w:val="center"/>
          </w:tcPr>
          <w:p w:rsidR="00C67C1F" w:rsidRDefault="00C67C1F" w:rsidP="003A0EB4">
            <w:pPr>
              <w:spacing w:line="280" w:lineRule="exact"/>
              <w:jc w:val="left"/>
              <w:rPr>
                <w:rFonts w:ascii="Times New Roman" w:hAnsi="Times New Roman" w:cs="Times New Roman"/>
                <w:b/>
                <w:bCs/>
                <w:color w:val="000000" w:themeColor="text1"/>
                <w:sz w:val="18"/>
                <w:szCs w:val="18"/>
              </w:rPr>
            </w:pPr>
            <w:r>
              <w:rPr>
                <w:rFonts w:ascii="Times New Roman" w:eastAsia="宋体" w:hAnsi="Times New Roman" w:cs="Times New Roman"/>
                <w:b/>
                <w:color w:val="000000" w:themeColor="text1"/>
                <w:sz w:val="18"/>
                <w:szCs w:val="18"/>
              </w:rPr>
              <w:t>小</w:t>
            </w:r>
            <w:r>
              <w:rPr>
                <w:rFonts w:ascii="Times New Roman" w:eastAsia="宋体" w:hAnsi="Times New Roman" w:cs="Times New Roman"/>
                <w:b/>
                <w:color w:val="000000" w:themeColor="text1"/>
                <w:sz w:val="18"/>
                <w:szCs w:val="18"/>
              </w:rPr>
              <w:t xml:space="preserve">  </w:t>
            </w:r>
            <w:r>
              <w:rPr>
                <w:rFonts w:ascii="Times New Roman"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计</w:t>
            </w:r>
          </w:p>
        </w:tc>
        <w:tc>
          <w:tcPr>
            <w:tcW w:w="453"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68"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16</w:t>
            </w:r>
          </w:p>
        </w:tc>
        <w:tc>
          <w:tcPr>
            <w:tcW w:w="287"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256</w:t>
            </w:r>
          </w:p>
        </w:tc>
        <w:tc>
          <w:tcPr>
            <w:tcW w:w="426"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256</w:t>
            </w:r>
          </w:p>
        </w:tc>
        <w:tc>
          <w:tcPr>
            <w:tcW w:w="29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3"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4"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4"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3"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w:t>
            </w:r>
          </w:p>
        </w:tc>
        <w:tc>
          <w:tcPr>
            <w:tcW w:w="283"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14</w:t>
            </w:r>
          </w:p>
        </w:tc>
        <w:tc>
          <w:tcPr>
            <w:tcW w:w="28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7</w:t>
            </w:r>
          </w:p>
        </w:tc>
        <w:tc>
          <w:tcPr>
            <w:tcW w:w="283"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restart"/>
            <w:textDirection w:val="tbRlV"/>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桥梁工程方向</w:t>
            </w: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1501100260</w:t>
            </w:r>
          </w:p>
        </w:tc>
        <w:tc>
          <w:tcPr>
            <w:tcW w:w="3236" w:type="dxa"/>
            <w:gridSpan w:val="9"/>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钢结构与钢桥（</w:t>
            </w:r>
            <w:r>
              <w:rPr>
                <w:rFonts w:ascii="Times New Roman" w:eastAsia="宋体" w:hAnsi="Times New Roman" w:cs="Times New Roman"/>
                <w:color w:val="000000" w:themeColor="text1"/>
                <w:sz w:val="18"/>
                <w:szCs w:val="18"/>
              </w:rPr>
              <w:t>A)</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Steel Structure and Steel Bridge</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A)</w:t>
            </w:r>
          </w:p>
        </w:tc>
        <w:tc>
          <w:tcPr>
            <w:tcW w:w="4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26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3.5</w:t>
            </w: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56</w:t>
            </w:r>
          </w:p>
        </w:tc>
        <w:tc>
          <w:tcPr>
            <w:tcW w:w="426"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56</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1501100270</w:t>
            </w:r>
          </w:p>
        </w:tc>
        <w:tc>
          <w:tcPr>
            <w:tcW w:w="3236" w:type="dxa"/>
            <w:gridSpan w:val="9"/>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桥涵水文（</w:t>
            </w:r>
            <w:r>
              <w:rPr>
                <w:rFonts w:ascii="Times New Roman" w:eastAsia="宋体" w:hAnsi="Times New Roman" w:cs="Times New Roman"/>
                <w:color w:val="000000" w:themeColor="text1"/>
                <w:sz w:val="18"/>
                <w:szCs w:val="18"/>
              </w:rPr>
              <w:t>B)</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Hydrology and Hydraulics for Bridge Engineering</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B)</w:t>
            </w:r>
          </w:p>
        </w:tc>
        <w:tc>
          <w:tcPr>
            <w:tcW w:w="4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26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w:t>
            </w: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426"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1501100281</w:t>
            </w:r>
          </w:p>
        </w:tc>
        <w:tc>
          <w:tcPr>
            <w:tcW w:w="3236" w:type="dxa"/>
            <w:gridSpan w:val="9"/>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桥梁工程</w:t>
            </w:r>
            <w:r>
              <w:rPr>
                <w:rFonts w:ascii="Times New Roman" w:eastAsia="宋体" w:hAnsi="Times New Roman" w:cs="Times New Roman"/>
                <w:color w:val="000000" w:themeColor="text1"/>
                <w:sz w:val="18"/>
                <w:szCs w:val="18"/>
              </w:rPr>
              <w:t>(A)Ⅰ</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Bridge Engineering(A)Ⅰ</w:t>
            </w:r>
          </w:p>
        </w:tc>
        <w:tc>
          <w:tcPr>
            <w:tcW w:w="4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26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3.5</w:t>
            </w: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56</w:t>
            </w:r>
          </w:p>
        </w:tc>
        <w:tc>
          <w:tcPr>
            <w:tcW w:w="426"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56</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1501100290</w:t>
            </w:r>
          </w:p>
        </w:tc>
        <w:tc>
          <w:tcPr>
            <w:tcW w:w="3236" w:type="dxa"/>
            <w:gridSpan w:val="9"/>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基础工程</w:t>
            </w:r>
            <w:r>
              <w:rPr>
                <w:rFonts w:ascii="Times New Roman" w:eastAsia="宋体" w:hAnsi="Times New Roman" w:cs="Times New Roman"/>
                <w:color w:val="000000" w:themeColor="text1"/>
                <w:sz w:val="18"/>
                <w:szCs w:val="18"/>
              </w:rPr>
              <w:t>(B)</w:t>
            </w:r>
            <w:r>
              <w:rPr>
                <w:rFonts w:ascii="Times New Roman" w:eastAsia="宋体" w:hAnsi="Times New Roman" w:cs="Times New Roman"/>
                <w:color w:val="000000" w:themeColor="text1"/>
                <w:sz w:val="18"/>
                <w:szCs w:val="18"/>
              </w:rPr>
              <w:br/>
              <w:t>Foundation Engineering</w:t>
            </w:r>
          </w:p>
        </w:tc>
        <w:tc>
          <w:tcPr>
            <w:tcW w:w="4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26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26"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1501100282</w:t>
            </w:r>
          </w:p>
        </w:tc>
        <w:tc>
          <w:tcPr>
            <w:tcW w:w="3236" w:type="dxa"/>
            <w:gridSpan w:val="9"/>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桥梁工程</w:t>
            </w:r>
            <w:r>
              <w:rPr>
                <w:rFonts w:ascii="Times New Roman" w:eastAsia="宋体" w:hAnsi="Times New Roman" w:cs="Times New Roman"/>
                <w:color w:val="000000" w:themeColor="text1"/>
                <w:sz w:val="18"/>
                <w:szCs w:val="18"/>
              </w:rPr>
              <w:t>(A)Ⅱ</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Bridge Engineering(A)II</w:t>
            </w:r>
          </w:p>
        </w:tc>
        <w:tc>
          <w:tcPr>
            <w:tcW w:w="4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26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2.5</w:t>
            </w: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40</w:t>
            </w:r>
          </w:p>
        </w:tc>
        <w:tc>
          <w:tcPr>
            <w:tcW w:w="426"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40</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1501100300</w:t>
            </w:r>
          </w:p>
        </w:tc>
        <w:tc>
          <w:tcPr>
            <w:tcW w:w="3236" w:type="dxa"/>
            <w:gridSpan w:val="9"/>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施工技术</w:t>
            </w:r>
            <w:r>
              <w:rPr>
                <w:rFonts w:ascii="Times New Roman" w:eastAsia="宋体" w:hAnsi="Times New Roman" w:cs="Times New Roman"/>
                <w:color w:val="000000" w:themeColor="text1"/>
                <w:sz w:val="18"/>
                <w:szCs w:val="18"/>
              </w:rPr>
              <w:t>(C)</w:t>
            </w:r>
            <w:r>
              <w:rPr>
                <w:rFonts w:ascii="Times New Roman" w:eastAsia="宋体" w:hAnsi="Times New Roman" w:cs="Times New Roman"/>
                <w:color w:val="000000" w:themeColor="text1"/>
                <w:sz w:val="18"/>
                <w:szCs w:val="18"/>
              </w:rPr>
              <w:br/>
              <w:t>Construction Engineering(C)</w:t>
            </w:r>
          </w:p>
        </w:tc>
        <w:tc>
          <w:tcPr>
            <w:tcW w:w="4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26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426"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250" w:type="dxa"/>
            <w:gridSpan w:val="13"/>
            <w:vAlign w:val="center"/>
          </w:tcPr>
          <w:p w:rsidR="00C67C1F" w:rsidRDefault="00C67C1F" w:rsidP="003A0EB4">
            <w:pPr>
              <w:spacing w:line="280" w:lineRule="exact"/>
              <w:jc w:val="left"/>
              <w:rPr>
                <w:rFonts w:ascii="Times New Roman" w:hAnsi="Times New Roman" w:cs="Times New Roman"/>
                <w:b/>
                <w:color w:val="000000" w:themeColor="text1"/>
                <w:sz w:val="18"/>
                <w:szCs w:val="18"/>
              </w:rPr>
            </w:pPr>
            <w:r>
              <w:rPr>
                <w:rFonts w:ascii="Times New Roman" w:eastAsia="宋体" w:hAnsi="Times New Roman" w:cs="Times New Roman"/>
                <w:b/>
                <w:color w:val="000000" w:themeColor="text1"/>
                <w:sz w:val="18"/>
                <w:szCs w:val="18"/>
              </w:rPr>
              <w:t>小</w:t>
            </w:r>
            <w:r>
              <w:rPr>
                <w:rFonts w:ascii="Times New Roman" w:eastAsia="宋体" w:hAnsi="Times New Roman" w:cs="Times New Roman"/>
                <w:b/>
                <w:color w:val="000000" w:themeColor="text1"/>
                <w:sz w:val="18"/>
                <w:szCs w:val="18"/>
              </w:rPr>
              <w:t xml:space="preserve">  </w:t>
            </w:r>
            <w:r>
              <w:rPr>
                <w:rFonts w:ascii="Times New Roman"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计</w:t>
            </w:r>
          </w:p>
        </w:tc>
        <w:tc>
          <w:tcPr>
            <w:tcW w:w="453"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68"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16</w:t>
            </w:r>
          </w:p>
        </w:tc>
        <w:tc>
          <w:tcPr>
            <w:tcW w:w="287"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256</w:t>
            </w:r>
          </w:p>
        </w:tc>
        <w:tc>
          <w:tcPr>
            <w:tcW w:w="426"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256</w:t>
            </w:r>
          </w:p>
        </w:tc>
        <w:tc>
          <w:tcPr>
            <w:tcW w:w="29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3"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4"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4"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3"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10</w:t>
            </w:r>
          </w:p>
        </w:tc>
        <w:tc>
          <w:tcPr>
            <w:tcW w:w="28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10</w:t>
            </w:r>
          </w:p>
        </w:tc>
        <w:tc>
          <w:tcPr>
            <w:tcW w:w="283"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restart"/>
            <w:textDirection w:val="tbRlV"/>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建筑工程方向</w:t>
            </w: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1501100360</w:t>
            </w:r>
          </w:p>
        </w:tc>
        <w:tc>
          <w:tcPr>
            <w:tcW w:w="3236" w:type="dxa"/>
            <w:gridSpan w:val="9"/>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房屋建筑学</w:t>
            </w:r>
            <w:r>
              <w:rPr>
                <w:rFonts w:ascii="Times New Roman" w:eastAsia="宋体" w:hAnsi="Times New Roman" w:cs="Times New Roman"/>
                <w:color w:val="000000" w:themeColor="text1"/>
                <w:sz w:val="18"/>
                <w:szCs w:val="18"/>
              </w:rPr>
              <w:br/>
              <w:t>Building Construction</w:t>
            </w:r>
          </w:p>
        </w:tc>
        <w:tc>
          <w:tcPr>
            <w:tcW w:w="4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26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426"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1501100340</w:t>
            </w:r>
          </w:p>
        </w:tc>
        <w:tc>
          <w:tcPr>
            <w:tcW w:w="3236" w:type="dxa"/>
            <w:gridSpan w:val="9"/>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基础工程</w:t>
            </w:r>
            <w:r>
              <w:rPr>
                <w:rFonts w:ascii="Times New Roman" w:eastAsia="宋体" w:hAnsi="Times New Roman" w:cs="Times New Roman"/>
                <w:color w:val="000000" w:themeColor="text1"/>
                <w:sz w:val="18"/>
                <w:szCs w:val="18"/>
              </w:rPr>
              <w:t>(A</w:t>
            </w:r>
            <w:r>
              <w:rPr>
                <w:rFonts w:ascii="Times New Roman" w:eastAsia="宋体" w:hAnsi="Times New Roman" w:cs="Times New Roman" w:hint="eastAsia"/>
                <w:color w:val="000000" w:themeColor="text1"/>
                <w:sz w:val="18"/>
                <w:szCs w:val="18"/>
              </w:rPr>
              <w:t>）</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Foundation Engineering(A)</w:t>
            </w:r>
          </w:p>
        </w:tc>
        <w:tc>
          <w:tcPr>
            <w:tcW w:w="4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26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26"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1501100310</w:t>
            </w:r>
          </w:p>
        </w:tc>
        <w:tc>
          <w:tcPr>
            <w:tcW w:w="3236" w:type="dxa"/>
            <w:gridSpan w:val="9"/>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钢结构设计原理</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Principles of Steel Structures</w:t>
            </w:r>
          </w:p>
        </w:tc>
        <w:tc>
          <w:tcPr>
            <w:tcW w:w="4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26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2.5</w:t>
            </w: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40</w:t>
            </w:r>
          </w:p>
        </w:tc>
        <w:tc>
          <w:tcPr>
            <w:tcW w:w="426"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40</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1501100350</w:t>
            </w:r>
          </w:p>
        </w:tc>
        <w:tc>
          <w:tcPr>
            <w:tcW w:w="3236" w:type="dxa"/>
            <w:gridSpan w:val="9"/>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施工技术</w:t>
            </w:r>
            <w:r>
              <w:rPr>
                <w:rFonts w:ascii="Times New Roman" w:eastAsia="宋体" w:hAnsi="Times New Roman" w:cs="Times New Roman"/>
                <w:color w:val="000000" w:themeColor="text1"/>
                <w:sz w:val="18"/>
                <w:szCs w:val="18"/>
              </w:rPr>
              <w:t xml:space="preserve">(A) </w:t>
            </w:r>
            <w:r>
              <w:rPr>
                <w:rFonts w:ascii="Times New Roman" w:eastAsia="宋体" w:hAnsi="Times New Roman" w:cs="Times New Roman"/>
                <w:color w:val="000000" w:themeColor="text1"/>
                <w:sz w:val="18"/>
                <w:szCs w:val="18"/>
              </w:rPr>
              <w:br/>
              <w:t>Construction Engineering(A)</w:t>
            </w:r>
          </w:p>
        </w:tc>
        <w:tc>
          <w:tcPr>
            <w:tcW w:w="4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26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426"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1501100320</w:t>
            </w:r>
          </w:p>
        </w:tc>
        <w:tc>
          <w:tcPr>
            <w:tcW w:w="3236" w:type="dxa"/>
            <w:gridSpan w:val="9"/>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房屋混凝土及砌体结构设计</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Design of concrete and masonry structure</w:t>
            </w:r>
          </w:p>
        </w:tc>
        <w:tc>
          <w:tcPr>
            <w:tcW w:w="4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26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3.5</w:t>
            </w: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56</w:t>
            </w:r>
          </w:p>
        </w:tc>
        <w:tc>
          <w:tcPr>
            <w:tcW w:w="426"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56</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w:t>
            </w: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1501100330</w:t>
            </w:r>
          </w:p>
        </w:tc>
        <w:tc>
          <w:tcPr>
            <w:tcW w:w="3236" w:type="dxa"/>
            <w:gridSpan w:val="9"/>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建筑结构抗震设计</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seismic design of building structure</w:t>
            </w:r>
          </w:p>
        </w:tc>
        <w:tc>
          <w:tcPr>
            <w:tcW w:w="4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26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26"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29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8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250" w:type="dxa"/>
            <w:gridSpan w:val="13"/>
            <w:vAlign w:val="center"/>
          </w:tcPr>
          <w:p w:rsidR="00C67C1F" w:rsidRDefault="00C67C1F" w:rsidP="003A0EB4">
            <w:pPr>
              <w:spacing w:line="280" w:lineRule="exact"/>
              <w:jc w:val="left"/>
              <w:rPr>
                <w:rFonts w:ascii="Times New Roman" w:hAnsi="Times New Roman" w:cs="Times New Roman"/>
                <w:b/>
                <w:color w:val="000000" w:themeColor="text1"/>
                <w:sz w:val="18"/>
                <w:szCs w:val="18"/>
              </w:rPr>
            </w:pPr>
            <w:r>
              <w:rPr>
                <w:rFonts w:ascii="Times New Roman" w:eastAsia="宋体" w:hAnsi="Times New Roman" w:cs="Times New Roman"/>
                <w:b/>
                <w:color w:val="000000" w:themeColor="text1"/>
                <w:sz w:val="18"/>
                <w:szCs w:val="18"/>
              </w:rPr>
              <w:t>小</w:t>
            </w:r>
            <w:r>
              <w:rPr>
                <w:rFonts w:ascii="Times New Roman" w:eastAsia="宋体" w:hAnsi="Times New Roman" w:cs="Times New Roman"/>
                <w:b/>
                <w:color w:val="000000" w:themeColor="text1"/>
                <w:sz w:val="18"/>
                <w:szCs w:val="18"/>
              </w:rPr>
              <w:t xml:space="preserve">  </w:t>
            </w:r>
            <w:r>
              <w:rPr>
                <w:rFonts w:ascii="Times New Roman"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计</w:t>
            </w:r>
          </w:p>
        </w:tc>
        <w:tc>
          <w:tcPr>
            <w:tcW w:w="45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68"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16</w:t>
            </w:r>
          </w:p>
        </w:tc>
        <w:tc>
          <w:tcPr>
            <w:tcW w:w="287"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256</w:t>
            </w:r>
          </w:p>
        </w:tc>
        <w:tc>
          <w:tcPr>
            <w:tcW w:w="426"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256</w:t>
            </w:r>
          </w:p>
        </w:tc>
        <w:tc>
          <w:tcPr>
            <w:tcW w:w="29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3"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4"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3"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4"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3"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8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3</w:t>
            </w:r>
          </w:p>
        </w:tc>
        <w:tc>
          <w:tcPr>
            <w:tcW w:w="283"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16</w:t>
            </w:r>
          </w:p>
        </w:tc>
        <w:tc>
          <w:tcPr>
            <w:tcW w:w="28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3</w:t>
            </w:r>
          </w:p>
        </w:tc>
        <w:tc>
          <w:tcPr>
            <w:tcW w:w="283"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9" w:type="dxa"/>
            <w:gridSpan w:val="2"/>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692" w:type="dxa"/>
            <w:gridSpan w:val="7"/>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课程模块</w:t>
            </w:r>
          </w:p>
        </w:tc>
        <w:tc>
          <w:tcPr>
            <w:tcW w:w="1014" w:type="dxa"/>
            <w:gridSpan w:val="4"/>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课程编号</w:t>
            </w:r>
          </w:p>
        </w:tc>
        <w:tc>
          <w:tcPr>
            <w:tcW w:w="2330" w:type="dxa"/>
            <w:gridSpan w:val="2"/>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课程名称</w:t>
            </w:r>
            <w:r>
              <w:rPr>
                <w:rFonts w:ascii="Times New Roman" w:eastAsia="宋体" w:hAnsi="Times New Roman" w:cs="Times New Roman"/>
                <w:b/>
                <w:bCs/>
                <w:color w:val="000000" w:themeColor="text1"/>
                <w:sz w:val="18"/>
                <w:szCs w:val="18"/>
              </w:rPr>
              <w:t>(</w:t>
            </w:r>
            <w:r>
              <w:rPr>
                <w:rFonts w:ascii="Times New Roman" w:eastAsia="宋体" w:hAnsi="Times New Roman" w:cs="Times New Roman"/>
                <w:b/>
                <w:bCs/>
                <w:color w:val="000000" w:themeColor="text1"/>
                <w:sz w:val="18"/>
                <w:szCs w:val="18"/>
              </w:rPr>
              <w:t>中英文）</w:t>
            </w:r>
          </w:p>
        </w:tc>
        <w:tc>
          <w:tcPr>
            <w:tcW w:w="410" w:type="dxa"/>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考核类型</w:t>
            </w:r>
          </w:p>
        </w:tc>
        <w:tc>
          <w:tcPr>
            <w:tcW w:w="419" w:type="dxa"/>
            <w:gridSpan w:val="4"/>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学分</w:t>
            </w:r>
          </w:p>
        </w:tc>
        <w:tc>
          <w:tcPr>
            <w:tcW w:w="483" w:type="dxa"/>
            <w:gridSpan w:val="6"/>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总学时</w:t>
            </w:r>
          </w:p>
        </w:tc>
        <w:tc>
          <w:tcPr>
            <w:tcW w:w="481" w:type="dxa"/>
            <w:gridSpan w:val="10"/>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课内学时</w:t>
            </w:r>
          </w:p>
        </w:tc>
        <w:tc>
          <w:tcPr>
            <w:tcW w:w="1154" w:type="dxa"/>
            <w:gridSpan w:val="18"/>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实践学时</w:t>
            </w:r>
          </w:p>
        </w:tc>
        <w:tc>
          <w:tcPr>
            <w:tcW w:w="314" w:type="dxa"/>
            <w:gridSpan w:val="5"/>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修读学期</w:t>
            </w:r>
          </w:p>
        </w:tc>
        <w:tc>
          <w:tcPr>
            <w:tcW w:w="2430" w:type="dxa"/>
            <w:gridSpan w:val="41"/>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分学期周学时分配表</w:t>
            </w:r>
          </w:p>
        </w:tc>
        <w:tc>
          <w:tcPr>
            <w:tcW w:w="410" w:type="dxa"/>
            <w:gridSpan w:val="3"/>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备注</w:t>
            </w:r>
          </w:p>
        </w:tc>
      </w:tr>
      <w:tr w:rsidR="00C67C1F" w:rsidTr="003A0EB4">
        <w:trPr>
          <w:cantSplit/>
          <w:trHeight w:val="20"/>
          <w:jc w:val="center"/>
        </w:trPr>
        <w:tc>
          <w:tcPr>
            <w:tcW w:w="692" w:type="dxa"/>
            <w:gridSpan w:val="7"/>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1014" w:type="dxa"/>
            <w:gridSpan w:val="4"/>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330" w:type="dxa"/>
            <w:gridSpan w:val="2"/>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410" w:type="dxa"/>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419" w:type="dxa"/>
            <w:gridSpan w:val="4"/>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483" w:type="dxa"/>
            <w:gridSpan w:val="6"/>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481" w:type="dxa"/>
            <w:gridSpan w:val="10"/>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416" w:type="dxa"/>
            <w:gridSpan w:val="7"/>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实验</w:t>
            </w:r>
          </w:p>
        </w:tc>
        <w:tc>
          <w:tcPr>
            <w:tcW w:w="360"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上机</w:t>
            </w:r>
          </w:p>
        </w:tc>
        <w:tc>
          <w:tcPr>
            <w:tcW w:w="378"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其它</w:t>
            </w:r>
          </w:p>
        </w:tc>
        <w:tc>
          <w:tcPr>
            <w:tcW w:w="314" w:type="dxa"/>
            <w:gridSpan w:val="5"/>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95"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w:t>
            </w:r>
          </w:p>
        </w:tc>
        <w:tc>
          <w:tcPr>
            <w:tcW w:w="295"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w:t>
            </w:r>
          </w:p>
        </w:tc>
        <w:tc>
          <w:tcPr>
            <w:tcW w:w="295"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3</w:t>
            </w:r>
          </w:p>
        </w:tc>
        <w:tc>
          <w:tcPr>
            <w:tcW w:w="295"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4</w:t>
            </w:r>
          </w:p>
        </w:tc>
        <w:tc>
          <w:tcPr>
            <w:tcW w:w="300"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5</w:t>
            </w:r>
          </w:p>
        </w:tc>
        <w:tc>
          <w:tcPr>
            <w:tcW w:w="306"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6</w:t>
            </w:r>
          </w:p>
        </w:tc>
        <w:tc>
          <w:tcPr>
            <w:tcW w:w="302"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7</w:t>
            </w:r>
          </w:p>
        </w:tc>
        <w:tc>
          <w:tcPr>
            <w:tcW w:w="342" w:type="dxa"/>
            <w:gridSpan w:val="7"/>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8</w:t>
            </w:r>
          </w:p>
        </w:tc>
        <w:tc>
          <w:tcPr>
            <w:tcW w:w="410" w:type="dxa"/>
            <w:gridSpan w:val="3"/>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r>
      <w:tr w:rsidR="00C67C1F" w:rsidTr="003A0EB4">
        <w:trPr>
          <w:cantSplit/>
          <w:trHeight w:val="20"/>
          <w:jc w:val="center"/>
        </w:trPr>
        <w:tc>
          <w:tcPr>
            <w:tcW w:w="329" w:type="dxa"/>
            <w:gridSpan w:val="3"/>
            <w:vMerge w:val="restart"/>
            <w:textDirection w:val="tbRlV"/>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专业限选修课模块</w:t>
            </w:r>
          </w:p>
        </w:tc>
        <w:tc>
          <w:tcPr>
            <w:tcW w:w="363" w:type="dxa"/>
            <w:gridSpan w:val="4"/>
            <w:vMerge w:val="restart"/>
            <w:textDirection w:val="tbRlV"/>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土木专业</w:t>
            </w: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1501100370</w:t>
            </w:r>
          </w:p>
        </w:tc>
        <w:tc>
          <w:tcPr>
            <w:tcW w:w="2330" w:type="dxa"/>
            <w:gridSpan w:val="2"/>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建筑法规</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Building Law</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1501100380</w:t>
            </w:r>
          </w:p>
        </w:tc>
        <w:tc>
          <w:tcPr>
            <w:tcW w:w="2330" w:type="dxa"/>
            <w:gridSpan w:val="2"/>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荷载与结构设计方法</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Load and Principle of Structural Design</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1501100390</w:t>
            </w:r>
          </w:p>
        </w:tc>
        <w:tc>
          <w:tcPr>
            <w:tcW w:w="2330" w:type="dxa"/>
            <w:gridSpan w:val="2"/>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工程经济学</w:t>
            </w:r>
            <w:r>
              <w:rPr>
                <w:rFonts w:ascii="Times New Roman" w:eastAsia="宋体" w:hAnsi="Times New Roman" w:cs="Times New Roman"/>
                <w:color w:val="000000" w:themeColor="text1"/>
                <w:sz w:val="18"/>
                <w:szCs w:val="18"/>
              </w:rPr>
              <w:t>(A)</w:t>
            </w:r>
            <w:r>
              <w:rPr>
                <w:rFonts w:ascii="Times New Roman" w:eastAsia="宋体" w:hAnsi="Times New Roman" w:cs="Times New Roman"/>
                <w:color w:val="000000" w:themeColor="text1"/>
                <w:sz w:val="18"/>
                <w:szCs w:val="18"/>
              </w:rPr>
              <w:br/>
              <w:t>Engineering Economics (A)</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1501100400</w:t>
            </w:r>
          </w:p>
        </w:tc>
        <w:tc>
          <w:tcPr>
            <w:tcW w:w="2330" w:type="dxa"/>
            <w:gridSpan w:val="2"/>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工程项目管理</w:t>
            </w:r>
            <w:r>
              <w:rPr>
                <w:rFonts w:ascii="Times New Roman" w:eastAsia="宋体" w:hAnsi="Times New Roman" w:cs="Times New Roman"/>
                <w:color w:val="000000" w:themeColor="text1"/>
                <w:sz w:val="18"/>
                <w:szCs w:val="18"/>
              </w:rPr>
              <w:t>(A)</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Management of engineering item(A)</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textDirection w:val="tbRlV"/>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54" w:type="dxa"/>
            <w:gridSpan w:val="7"/>
            <w:vAlign w:val="center"/>
          </w:tcPr>
          <w:p w:rsidR="00C67C1F" w:rsidRDefault="00C67C1F" w:rsidP="003A0EB4">
            <w:pPr>
              <w:spacing w:line="280" w:lineRule="exact"/>
              <w:jc w:val="center"/>
              <w:rPr>
                <w:rFonts w:ascii="Times New Roman" w:hAnsi="Times New Roman" w:cs="Times New Roman"/>
                <w:b/>
                <w:color w:val="000000" w:themeColor="text1"/>
                <w:sz w:val="18"/>
                <w:szCs w:val="18"/>
              </w:rPr>
            </w:pPr>
            <w:r>
              <w:rPr>
                <w:rFonts w:ascii="Times New Roman" w:eastAsia="宋体" w:hAnsi="Times New Roman" w:cs="Times New Roman"/>
                <w:b/>
                <w:color w:val="000000" w:themeColor="text1"/>
                <w:sz w:val="18"/>
                <w:szCs w:val="18"/>
              </w:rPr>
              <w:t>小</w:t>
            </w:r>
            <w:r>
              <w:rPr>
                <w:rFonts w:ascii="Times New Roman" w:eastAsia="宋体"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计</w:t>
            </w:r>
          </w:p>
        </w:tc>
        <w:tc>
          <w:tcPr>
            <w:tcW w:w="419"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5</w:t>
            </w:r>
          </w:p>
        </w:tc>
        <w:tc>
          <w:tcPr>
            <w:tcW w:w="483"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80</w:t>
            </w:r>
          </w:p>
        </w:tc>
        <w:tc>
          <w:tcPr>
            <w:tcW w:w="481" w:type="dxa"/>
            <w:gridSpan w:val="10"/>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80</w:t>
            </w:r>
          </w:p>
        </w:tc>
        <w:tc>
          <w:tcPr>
            <w:tcW w:w="416" w:type="dxa"/>
            <w:gridSpan w:val="7"/>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378"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31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95"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95"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95"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95"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w:t>
            </w:r>
          </w:p>
        </w:tc>
        <w:tc>
          <w:tcPr>
            <w:tcW w:w="300"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4</w:t>
            </w:r>
          </w:p>
        </w:tc>
        <w:tc>
          <w:tcPr>
            <w:tcW w:w="306"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302"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w:t>
            </w:r>
          </w:p>
        </w:tc>
        <w:tc>
          <w:tcPr>
            <w:tcW w:w="342" w:type="dxa"/>
            <w:gridSpan w:val="7"/>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restart"/>
            <w:textDirection w:val="tbRlV"/>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道路与铁道工程方向</w:t>
            </w: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1501100410</w:t>
            </w:r>
          </w:p>
        </w:tc>
        <w:tc>
          <w:tcPr>
            <w:tcW w:w="2330" w:type="dxa"/>
            <w:gridSpan w:val="2"/>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施工测量</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Construction Survey</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2.5</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40</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36</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1501100420</w:t>
            </w:r>
          </w:p>
        </w:tc>
        <w:tc>
          <w:tcPr>
            <w:tcW w:w="2330" w:type="dxa"/>
            <w:gridSpan w:val="2"/>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工务工程</w:t>
            </w:r>
            <w:r>
              <w:rPr>
                <w:rFonts w:ascii="Times New Roman" w:eastAsia="宋体" w:hAnsi="Times New Roman" w:cs="Times New Roman"/>
                <w:color w:val="000000" w:themeColor="text1"/>
                <w:sz w:val="18"/>
                <w:szCs w:val="18"/>
              </w:rPr>
              <w:t>(A)</w:t>
            </w:r>
            <w:r>
              <w:rPr>
                <w:rFonts w:ascii="Times New Roman" w:eastAsia="宋体" w:hAnsi="Times New Roman" w:cs="Times New Roman"/>
                <w:color w:val="000000" w:themeColor="text1"/>
                <w:sz w:val="18"/>
                <w:szCs w:val="18"/>
              </w:rPr>
              <w:br/>
              <w:t>Railroad Protect(A)</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11-18</w:t>
            </w: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1501100430</w:t>
            </w:r>
          </w:p>
        </w:tc>
        <w:tc>
          <w:tcPr>
            <w:tcW w:w="2330" w:type="dxa"/>
            <w:gridSpan w:val="2"/>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铁路车站</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Railway station</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13-18</w:t>
            </w: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1501100440</w:t>
            </w:r>
          </w:p>
        </w:tc>
        <w:tc>
          <w:tcPr>
            <w:tcW w:w="2330" w:type="dxa"/>
            <w:gridSpan w:val="2"/>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施工组织与概预算</w:t>
            </w:r>
            <w:r>
              <w:rPr>
                <w:rFonts w:ascii="Times New Roman" w:eastAsia="宋体" w:hAnsi="Times New Roman" w:cs="Times New Roman"/>
                <w:color w:val="000000" w:themeColor="text1"/>
                <w:sz w:val="18"/>
                <w:szCs w:val="18"/>
              </w:rPr>
              <w:t>(A)</w:t>
            </w:r>
            <w:r>
              <w:rPr>
                <w:rFonts w:ascii="Times New Roman" w:eastAsia="宋体" w:hAnsi="Times New Roman" w:cs="Times New Roman"/>
                <w:color w:val="000000" w:themeColor="text1"/>
                <w:sz w:val="18"/>
                <w:szCs w:val="18"/>
              </w:rPr>
              <w:br/>
              <w:t>Construction Organization and Budgetary(A)</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2.5</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40</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40</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1501100450</w:t>
            </w:r>
          </w:p>
        </w:tc>
        <w:tc>
          <w:tcPr>
            <w:tcW w:w="2330" w:type="dxa"/>
            <w:gridSpan w:val="2"/>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专业英语（</w:t>
            </w:r>
            <w:r>
              <w:rPr>
                <w:rFonts w:ascii="Times New Roman" w:eastAsia="宋体" w:hAnsi="Times New Roman" w:cs="Times New Roman"/>
                <w:color w:val="000000" w:themeColor="text1"/>
                <w:sz w:val="18"/>
                <w:szCs w:val="18"/>
              </w:rPr>
              <w:t>C</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br/>
              <w:t>Profession English (C)</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1501100460</w:t>
            </w:r>
          </w:p>
        </w:tc>
        <w:tc>
          <w:tcPr>
            <w:tcW w:w="2330" w:type="dxa"/>
            <w:gridSpan w:val="2"/>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计算机辅助设计</w:t>
            </w:r>
            <w:r>
              <w:rPr>
                <w:rFonts w:ascii="Times New Roman" w:eastAsia="宋体" w:hAnsi="Times New Roman" w:cs="Times New Roman"/>
                <w:color w:val="000000" w:themeColor="text1"/>
                <w:sz w:val="18"/>
                <w:szCs w:val="18"/>
              </w:rPr>
              <w:t>(A)</w:t>
            </w:r>
            <w:r>
              <w:rPr>
                <w:rFonts w:ascii="Times New Roman" w:eastAsia="宋体" w:hAnsi="Times New Roman" w:cs="Times New Roman"/>
                <w:color w:val="000000" w:themeColor="text1"/>
                <w:sz w:val="18"/>
                <w:szCs w:val="18"/>
              </w:rPr>
              <w:br/>
              <w:t>Computer Aided Desigen (A)</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1501100470</w:t>
            </w:r>
          </w:p>
        </w:tc>
        <w:tc>
          <w:tcPr>
            <w:tcW w:w="2330" w:type="dxa"/>
            <w:gridSpan w:val="2"/>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土木工程测试技术（</w:t>
            </w:r>
            <w:r>
              <w:rPr>
                <w:rFonts w:ascii="Times New Roman" w:eastAsia="宋体" w:hAnsi="Times New Roman" w:cs="Times New Roman"/>
                <w:color w:val="000000" w:themeColor="text1"/>
                <w:sz w:val="18"/>
                <w:szCs w:val="18"/>
              </w:rPr>
              <w:t>D</w:t>
            </w:r>
            <w:r>
              <w:rPr>
                <w:rFonts w:ascii="Times New Roman" w:eastAsia="宋体" w:hAnsi="Times New Roman" w:cs="Times New Roman"/>
                <w:color w:val="000000" w:themeColor="text1"/>
                <w:sz w:val="18"/>
                <w:szCs w:val="18"/>
              </w:rPr>
              <w:t>）</w:t>
            </w:r>
          </w:p>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Civil engineering test technology</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D</w:t>
            </w:r>
            <w:r>
              <w:rPr>
                <w:rFonts w:ascii="Times New Roman" w:eastAsia="宋体" w:hAnsi="Times New Roman" w:cs="Times New Roman" w:hint="eastAsia"/>
                <w:color w:val="000000" w:themeColor="text1"/>
                <w:sz w:val="18"/>
                <w:szCs w:val="18"/>
              </w:rPr>
              <w:t>）</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8</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textDirection w:val="tbRlV"/>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54"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b/>
                <w:color w:val="000000" w:themeColor="text1"/>
                <w:sz w:val="18"/>
                <w:szCs w:val="18"/>
              </w:rPr>
              <w:t>小</w:t>
            </w:r>
            <w:r>
              <w:rPr>
                <w:rFonts w:ascii="Times New Roman" w:eastAsia="宋体"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计</w:t>
            </w:r>
          </w:p>
        </w:tc>
        <w:tc>
          <w:tcPr>
            <w:tcW w:w="419"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13</w:t>
            </w:r>
          </w:p>
        </w:tc>
        <w:tc>
          <w:tcPr>
            <w:tcW w:w="483"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208</w:t>
            </w:r>
          </w:p>
        </w:tc>
        <w:tc>
          <w:tcPr>
            <w:tcW w:w="481" w:type="dxa"/>
            <w:gridSpan w:val="10"/>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196</w:t>
            </w:r>
          </w:p>
        </w:tc>
        <w:tc>
          <w:tcPr>
            <w:tcW w:w="416" w:type="dxa"/>
            <w:gridSpan w:val="7"/>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12</w:t>
            </w:r>
          </w:p>
        </w:tc>
        <w:tc>
          <w:tcPr>
            <w:tcW w:w="360"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378"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31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95"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95"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95"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95"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300"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3</w:t>
            </w:r>
          </w:p>
        </w:tc>
        <w:tc>
          <w:tcPr>
            <w:tcW w:w="306"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11</w:t>
            </w:r>
          </w:p>
        </w:tc>
        <w:tc>
          <w:tcPr>
            <w:tcW w:w="302"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9</w:t>
            </w:r>
          </w:p>
        </w:tc>
        <w:tc>
          <w:tcPr>
            <w:tcW w:w="342" w:type="dxa"/>
            <w:gridSpan w:val="7"/>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restart"/>
            <w:textDirection w:val="tbRlV"/>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城市轨道工程方向</w:t>
            </w: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1501100410</w:t>
            </w:r>
          </w:p>
        </w:tc>
        <w:tc>
          <w:tcPr>
            <w:tcW w:w="2330" w:type="dxa"/>
            <w:gridSpan w:val="2"/>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施工测量</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Construction Survey</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2.5</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40</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36</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1501100480</w:t>
            </w:r>
          </w:p>
        </w:tc>
        <w:tc>
          <w:tcPr>
            <w:tcW w:w="2330" w:type="dxa"/>
            <w:gridSpan w:val="2"/>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隧道工程</w:t>
            </w:r>
            <w:r>
              <w:rPr>
                <w:rFonts w:ascii="Times New Roman" w:eastAsia="宋体" w:hAnsi="Times New Roman" w:cs="Times New Roman"/>
                <w:color w:val="000000" w:themeColor="text1"/>
                <w:sz w:val="18"/>
                <w:szCs w:val="18"/>
              </w:rPr>
              <w:t>(B)</w:t>
            </w:r>
            <w:r>
              <w:rPr>
                <w:rFonts w:ascii="Times New Roman" w:eastAsia="宋体" w:hAnsi="Times New Roman" w:cs="Times New Roman"/>
                <w:color w:val="000000" w:themeColor="text1"/>
                <w:sz w:val="18"/>
                <w:szCs w:val="18"/>
              </w:rPr>
              <w:br/>
              <w:t>Tunnel Engineering (B)</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1501100510</w:t>
            </w:r>
          </w:p>
        </w:tc>
        <w:tc>
          <w:tcPr>
            <w:tcW w:w="2330" w:type="dxa"/>
            <w:gridSpan w:val="2"/>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计算机辅助设计</w:t>
            </w:r>
            <w:r>
              <w:rPr>
                <w:rFonts w:ascii="Times New Roman" w:eastAsia="宋体" w:hAnsi="Times New Roman" w:cs="Times New Roman"/>
                <w:color w:val="000000" w:themeColor="text1"/>
                <w:sz w:val="18"/>
                <w:szCs w:val="18"/>
              </w:rPr>
              <w:t>(D)</w:t>
            </w:r>
            <w:r>
              <w:rPr>
                <w:rFonts w:ascii="Times New Roman" w:eastAsia="宋体" w:hAnsi="Times New Roman" w:cs="Times New Roman"/>
                <w:color w:val="000000" w:themeColor="text1"/>
                <w:sz w:val="18"/>
                <w:szCs w:val="18"/>
              </w:rPr>
              <w:br/>
              <w:t>Computer Aided Desigen (D)</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1501100420</w:t>
            </w:r>
          </w:p>
        </w:tc>
        <w:tc>
          <w:tcPr>
            <w:tcW w:w="2330" w:type="dxa"/>
            <w:gridSpan w:val="2"/>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工务工程</w:t>
            </w:r>
            <w:r>
              <w:rPr>
                <w:rFonts w:ascii="Times New Roman" w:eastAsia="宋体" w:hAnsi="Times New Roman" w:cs="Times New Roman"/>
                <w:color w:val="000000" w:themeColor="text1"/>
                <w:sz w:val="18"/>
                <w:szCs w:val="18"/>
              </w:rPr>
              <w:t>(A)</w:t>
            </w:r>
            <w:r>
              <w:rPr>
                <w:rFonts w:ascii="Times New Roman" w:eastAsia="宋体" w:hAnsi="Times New Roman" w:cs="Times New Roman"/>
                <w:color w:val="000000" w:themeColor="text1"/>
                <w:sz w:val="18"/>
                <w:szCs w:val="18"/>
              </w:rPr>
              <w:br/>
              <w:t>Railroad Protect(A)</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1501100500</w:t>
            </w:r>
          </w:p>
        </w:tc>
        <w:tc>
          <w:tcPr>
            <w:tcW w:w="2330" w:type="dxa"/>
            <w:gridSpan w:val="2"/>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专业英语</w:t>
            </w:r>
            <w:r>
              <w:rPr>
                <w:rFonts w:ascii="Times New Roman" w:eastAsia="宋体" w:hAnsi="Times New Roman" w:cs="Times New Roman"/>
                <w:color w:val="000000" w:themeColor="text1"/>
                <w:sz w:val="18"/>
                <w:szCs w:val="18"/>
              </w:rPr>
              <w:t>(D)</w:t>
            </w:r>
            <w:r>
              <w:rPr>
                <w:rFonts w:ascii="Times New Roman" w:eastAsia="宋体" w:hAnsi="Times New Roman" w:cs="Times New Roman"/>
                <w:color w:val="000000" w:themeColor="text1"/>
                <w:sz w:val="18"/>
                <w:szCs w:val="18"/>
              </w:rPr>
              <w:br/>
              <w:t>Profession English</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D</w:t>
            </w:r>
            <w:r>
              <w:rPr>
                <w:rFonts w:ascii="Times New Roman" w:eastAsia="宋体" w:hAnsi="Times New Roman" w:cs="Times New Roman"/>
                <w:color w:val="000000" w:themeColor="text1"/>
                <w:sz w:val="18"/>
                <w:szCs w:val="18"/>
              </w:rPr>
              <w:t>）</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1501100440</w:t>
            </w:r>
          </w:p>
        </w:tc>
        <w:tc>
          <w:tcPr>
            <w:tcW w:w="2330" w:type="dxa"/>
            <w:gridSpan w:val="2"/>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施工组织与概预算</w:t>
            </w:r>
            <w:r>
              <w:rPr>
                <w:rFonts w:ascii="Times New Roman" w:eastAsia="宋体" w:hAnsi="Times New Roman" w:cs="Times New Roman"/>
                <w:color w:val="000000" w:themeColor="text1"/>
                <w:sz w:val="18"/>
                <w:szCs w:val="18"/>
              </w:rPr>
              <w:t>(A)</w:t>
            </w:r>
            <w:r>
              <w:rPr>
                <w:rFonts w:ascii="Times New Roman" w:eastAsia="宋体" w:hAnsi="Times New Roman" w:cs="Times New Roman"/>
                <w:color w:val="000000" w:themeColor="text1"/>
                <w:sz w:val="18"/>
                <w:szCs w:val="18"/>
              </w:rPr>
              <w:br/>
              <w:t>Construction Organization and Budgetary (A)</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2.5</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40</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40</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1501100490</w:t>
            </w:r>
          </w:p>
        </w:tc>
        <w:tc>
          <w:tcPr>
            <w:tcW w:w="2330" w:type="dxa"/>
            <w:gridSpan w:val="2"/>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土木工程测试技术（</w:t>
            </w:r>
            <w:r>
              <w:rPr>
                <w:rFonts w:ascii="Times New Roman" w:eastAsia="宋体" w:hAnsi="Times New Roman" w:cs="Times New Roman"/>
                <w:color w:val="000000" w:themeColor="text1"/>
                <w:sz w:val="18"/>
                <w:szCs w:val="18"/>
              </w:rPr>
              <w:t>C</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Civil engineering test technology</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C</w:t>
            </w:r>
            <w:r>
              <w:rPr>
                <w:rFonts w:ascii="Times New Roman" w:eastAsia="宋体" w:hAnsi="Times New Roman" w:cs="Times New Roman"/>
                <w:color w:val="000000" w:themeColor="text1"/>
                <w:sz w:val="18"/>
                <w:szCs w:val="18"/>
              </w:rPr>
              <w:t>）</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8</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textDirection w:val="tbRlV"/>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54"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b/>
                <w:color w:val="000000" w:themeColor="text1"/>
                <w:sz w:val="18"/>
                <w:szCs w:val="18"/>
              </w:rPr>
              <w:t>小</w:t>
            </w:r>
            <w:r>
              <w:rPr>
                <w:rFonts w:ascii="Times New Roman" w:eastAsia="宋体" w:hAnsi="Times New Roman" w:cs="Times New Roman"/>
                <w:b/>
                <w:color w:val="000000" w:themeColor="text1"/>
                <w:sz w:val="18"/>
                <w:szCs w:val="18"/>
              </w:rPr>
              <w:t xml:space="preserve">  </w:t>
            </w:r>
            <w:r>
              <w:rPr>
                <w:rFonts w:ascii="Times New Roman"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计</w:t>
            </w:r>
          </w:p>
        </w:tc>
        <w:tc>
          <w:tcPr>
            <w:tcW w:w="419"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13</w:t>
            </w:r>
          </w:p>
        </w:tc>
        <w:tc>
          <w:tcPr>
            <w:tcW w:w="483"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208</w:t>
            </w:r>
          </w:p>
        </w:tc>
        <w:tc>
          <w:tcPr>
            <w:tcW w:w="481" w:type="dxa"/>
            <w:gridSpan w:val="10"/>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196</w:t>
            </w:r>
          </w:p>
        </w:tc>
        <w:tc>
          <w:tcPr>
            <w:tcW w:w="416" w:type="dxa"/>
            <w:gridSpan w:val="7"/>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12</w:t>
            </w:r>
          </w:p>
        </w:tc>
        <w:tc>
          <w:tcPr>
            <w:tcW w:w="360"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378"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31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95"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95"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95"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95"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300"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3</w:t>
            </w:r>
          </w:p>
        </w:tc>
        <w:tc>
          <w:tcPr>
            <w:tcW w:w="306"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6</w:t>
            </w:r>
          </w:p>
        </w:tc>
        <w:tc>
          <w:tcPr>
            <w:tcW w:w="302"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11</w:t>
            </w:r>
          </w:p>
        </w:tc>
        <w:tc>
          <w:tcPr>
            <w:tcW w:w="342" w:type="dxa"/>
            <w:gridSpan w:val="7"/>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restart"/>
            <w:textDirection w:val="tbRlV"/>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桥梁工程方向</w:t>
            </w: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1501100410</w:t>
            </w:r>
          </w:p>
        </w:tc>
        <w:tc>
          <w:tcPr>
            <w:tcW w:w="2330" w:type="dxa"/>
            <w:gridSpan w:val="2"/>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施工测量</w:t>
            </w:r>
            <w:r>
              <w:rPr>
                <w:rFonts w:ascii="Times New Roman" w:eastAsia="宋体" w:hAnsi="Times New Roman" w:cs="Times New Roman"/>
                <w:color w:val="000000" w:themeColor="text1"/>
                <w:sz w:val="18"/>
                <w:szCs w:val="18"/>
              </w:rPr>
              <w:br/>
              <w:t>Construction Survey</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2.5</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40</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36</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1501100530</w:t>
            </w:r>
          </w:p>
        </w:tc>
        <w:tc>
          <w:tcPr>
            <w:tcW w:w="2330" w:type="dxa"/>
            <w:gridSpan w:val="2"/>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路基路面工程</w:t>
            </w:r>
            <w:r>
              <w:rPr>
                <w:rFonts w:ascii="Times New Roman" w:eastAsia="宋体" w:hAnsi="Times New Roman" w:cs="Times New Roman"/>
                <w:color w:val="000000" w:themeColor="text1"/>
                <w:sz w:val="18"/>
                <w:szCs w:val="18"/>
              </w:rPr>
              <w:t xml:space="preserve">(A) </w:t>
            </w:r>
          </w:p>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Roadbed and Pavement Engineering</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A</w:t>
            </w:r>
            <w:r>
              <w:rPr>
                <w:rFonts w:ascii="Times New Roman" w:eastAsia="宋体" w:hAnsi="Times New Roman" w:cs="Times New Roman" w:hint="eastAsia"/>
                <w:color w:val="000000" w:themeColor="text1"/>
                <w:sz w:val="18"/>
                <w:szCs w:val="18"/>
              </w:rPr>
              <w:t>）</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28</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1501100520</w:t>
            </w:r>
          </w:p>
        </w:tc>
        <w:tc>
          <w:tcPr>
            <w:tcW w:w="2330" w:type="dxa"/>
            <w:gridSpan w:val="2"/>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施工组织与概预算</w:t>
            </w:r>
            <w:r>
              <w:rPr>
                <w:rFonts w:ascii="Times New Roman" w:eastAsia="宋体" w:hAnsi="Times New Roman" w:cs="Times New Roman"/>
                <w:color w:val="000000" w:themeColor="text1"/>
                <w:sz w:val="18"/>
                <w:szCs w:val="18"/>
              </w:rPr>
              <w:t>(B)</w:t>
            </w:r>
            <w:r>
              <w:rPr>
                <w:rFonts w:ascii="Times New Roman" w:eastAsia="宋体" w:hAnsi="Times New Roman" w:cs="Times New Roman"/>
                <w:color w:val="000000" w:themeColor="text1"/>
                <w:sz w:val="18"/>
                <w:szCs w:val="18"/>
              </w:rPr>
              <w:br/>
              <w:t>Construction Organization and Budgetary(B)</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1501100540</w:t>
            </w:r>
          </w:p>
        </w:tc>
        <w:tc>
          <w:tcPr>
            <w:tcW w:w="2330" w:type="dxa"/>
            <w:gridSpan w:val="2"/>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桥梁抗震及抗风</w:t>
            </w:r>
            <w:r>
              <w:rPr>
                <w:rFonts w:ascii="Times New Roman" w:eastAsia="宋体" w:hAnsi="Times New Roman" w:cs="Times New Roman"/>
                <w:color w:val="000000" w:themeColor="text1"/>
                <w:sz w:val="18"/>
                <w:szCs w:val="18"/>
              </w:rPr>
              <w:t xml:space="preserve"> </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Seismic and Wind Prevention for Bridge</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1501100550</w:t>
            </w:r>
          </w:p>
        </w:tc>
        <w:tc>
          <w:tcPr>
            <w:tcW w:w="2330" w:type="dxa"/>
            <w:gridSpan w:val="2"/>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隧道工程</w:t>
            </w:r>
            <w:r>
              <w:rPr>
                <w:rFonts w:ascii="Times New Roman" w:eastAsia="宋体" w:hAnsi="Times New Roman" w:cs="Times New Roman"/>
                <w:color w:val="000000" w:themeColor="text1"/>
                <w:sz w:val="18"/>
                <w:szCs w:val="18"/>
              </w:rPr>
              <w:t xml:space="preserve"> (A) </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Tunnel Engineering (A)</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1501100560</w:t>
            </w:r>
          </w:p>
        </w:tc>
        <w:tc>
          <w:tcPr>
            <w:tcW w:w="2330" w:type="dxa"/>
            <w:gridSpan w:val="2"/>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计算机辅助设计</w:t>
            </w:r>
            <w:r>
              <w:rPr>
                <w:rFonts w:ascii="Times New Roman" w:eastAsia="宋体" w:hAnsi="Times New Roman" w:cs="Times New Roman"/>
                <w:color w:val="000000" w:themeColor="text1"/>
                <w:sz w:val="18"/>
                <w:szCs w:val="18"/>
              </w:rPr>
              <w:t>(C)</w:t>
            </w:r>
            <w:r>
              <w:rPr>
                <w:rFonts w:ascii="Times New Roman" w:eastAsia="宋体" w:hAnsi="Times New Roman" w:cs="Times New Roman"/>
                <w:color w:val="000000" w:themeColor="text1"/>
                <w:sz w:val="18"/>
                <w:szCs w:val="18"/>
              </w:rPr>
              <w:br/>
              <w:t>Computer Aided Desigen (C)</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1501100410</w:t>
            </w:r>
          </w:p>
        </w:tc>
        <w:tc>
          <w:tcPr>
            <w:tcW w:w="2330" w:type="dxa"/>
            <w:gridSpan w:val="2"/>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专业外语（</w:t>
            </w:r>
            <w:r>
              <w:rPr>
                <w:rFonts w:ascii="Times New Roman" w:eastAsia="宋体" w:hAnsi="Times New Roman" w:cs="Times New Roman"/>
                <w:color w:val="000000" w:themeColor="text1"/>
                <w:sz w:val="18"/>
                <w:szCs w:val="18"/>
              </w:rPr>
              <w:t>B</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br/>
              <w:t>Profession Engilsh (B)</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Merge w:val="restart"/>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1501100530</w:t>
            </w:r>
          </w:p>
        </w:tc>
        <w:tc>
          <w:tcPr>
            <w:tcW w:w="2330" w:type="dxa"/>
            <w:gridSpan w:val="2"/>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土木工程测试技术（</w:t>
            </w:r>
            <w:r>
              <w:rPr>
                <w:rFonts w:ascii="Times New Roman" w:eastAsia="宋体" w:hAnsi="Times New Roman" w:cs="Times New Roman"/>
                <w:color w:val="000000" w:themeColor="text1"/>
                <w:sz w:val="18"/>
                <w:szCs w:val="18"/>
              </w:rPr>
              <w:t>B</w:t>
            </w:r>
            <w:r>
              <w:rPr>
                <w:rFonts w:ascii="Times New Roman" w:eastAsia="宋体" w:hAnsi="Times New Roman" w:cs="Times New Roman"/>
                <w:color w:val="000000" w:themeColor="text1"/>
                <w:sz w:val="18"/>
                <w:szCs w:val="18"/>
              </w:rPr>
              <w:t>）</w:t>
            </w:r>
          </w:p>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Civil engineering test technology</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B</w:t>
            </w:r>
            <w:r>
              <w:rPr>
                <w:rFonts w:ascii="Times New Roman" w:eastAsia="宋体" w:hAnsi="Times New Roman" w:cs="Times New Roman" w:hint="eastAsia"/>
                <w:color w:val="000000" w:themeColor="text1"/>
                <w:sz w:val="18"/>
                <w:szCs w:val="18"/>
              </w:rPr>
              <w:t>）</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8</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textDirection w:val="tbRlV"/>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54"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b/>
                <w:color w:val="000000" w:themeColor="text1"/>
                <w:sz w:val="18"/>
                <w:szCs w:val="18"/>
              </w:rPr>
              <w:t>小</w:t>
            </w:r>
            <w:r>
              <w:rPr>
                <w:rFonts w:ascii="Times New Roman" w:eastAsia="宋体" w:hAnsi="Times New Roman" w:cs="Times New Roman"/>
                <w:b/>
                <w:color w:val="000000" w:themeColor="text1"/>
                <w:sz w:val="18"/>
                <w:szCs w:val="18"/>
              </w:rPr>
              <w:t xml:space="preserve">  </w:t>
            </w:r>
            <w:r>
              <w:rPr>
                <w:rFonts w:ascii="Times New Roman"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计</w:t>
            </w:r>
          </w:p>
        </w:tc>
        <w:tc>
          <w:tcPr>
            <w:tcW w:w="419"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13</w:t>
            </w:r>
          </w:p>
        </w:tc>
        <w:tc>
          <w:tcPr>
            <w:tcW w:w="483"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208</w:t>
            </w:r>
          </w:p>
        </w:tc>
        <w:tc>
          <w:tcPr>
            <w:tcW w:w="481" w:type="dxa"/>
            <w:gridSpan w:val="10"/>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192</w:t>
            </w:r>
          </w:p>
        </w:tc>
        <w:tc>
          <w:tcPr>
            <w:tcW w:w="416" w:type="dxa"/>
            <w:gridSpan w:val="7"/>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16</w:t>
            </w:r>
          </w:p>
        </w:tc>
        <w:tc>
          <w:tcPr>
            <w:tcW w:w="360"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378"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31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95"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95"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95"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95"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300"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3</w:t>
            </w:r>
          </w:p>
        </w:tc>
        <w:tc>
          <w:tcPr>
            <w:tcW w:w="306"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7</w:t>
            </w:r>
          </w:p>
        </w:tc>
        <w:tc>
          <w:tcPr>
            <w:tcW w:w="302"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10</w:t>
            </w:r>
          </w:p>
        </w:tc>
        <w:tc>
          <w:tcPr>
            <w:tcW w:w="342" w:type="dxa"/>
            <w:gridSpan w:val="7"/>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restart"/>
            <w:textDirection w:val="tbRlV"/>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建筑工程方向</w:t>
            </w: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1501100590</w:t>
            </w:r>
          </w:p>
        </w:tc>
        <w:tc>
          <w:tcPr>
            <w:tcW w:w="2330" w:type="dxa"/>
            <w:gridSpan w:val="2"/>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结构矩阵分析及程序设计</w:t>
            </w:r>
            <w:r>
              <w:rPr>
                <w:rFonts w:ascii="Times New Roman" w:eastAsia="宋体" w:hAnsi="Times New Roman" w:cs="Times New Roman"/>
                <w:color w:val="000000" w:themeColor="text1"/>
                <w:sz w:val="18"/>
                <w:szCs w:val="18"/>
              </w:rPr>
              <w:t xml:space="preserve"> Matrix Analysis of Structure And Programming</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18</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14</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1501100600</w:t>
            </w:r>
          </w:p>
        </w:tc>
        <w:tc>
          <w:tcPr>
            <w:tcW w:w="2330" w:type="dxa"/>
            <w:gridSpan w:val="2"/>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施工组织与概预算</w:t>
            </w:r>
            <w:r>
              <w:rPr>
                <w:rFonts w:ascii="Times New Roman" w:eastAsia="宋体" w:hAnsi="Times New Roman" w:cs="Times New Roman"/>
                <w:color w:val="000000" w:themeColor="text1"/>
                <w:sz w:val="18"/>
                <w:szCs w:val="18"/>
              </w:rPr>
              <w:t>(C)</w:t>
            </w:r>
            <w:r>
              <w:rPr>
                <w:rFonts w:ascii="Times New Roman" w:eastAsia="宋体" w:hAnsi="Times New Roman" w:cs="Times New Roman"/>
                <w:color w:val="000000" w:themeColor="text1"/>
                <w:sz w:val="18"/>
                <w:szCs w:val="18"/>
              </w:rPr>
              <w:br/>
              <w:t>Construction Organization and Budgetary(C)</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1501100610</w:t>
            </w:r>
          </w:p>
        </w:tc>
        <w:tc>
          <w:tcPr>
            <w:tcW w:w="2330" w:type="dxa"/>
            <w:gridSpan w:val="2"/>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专业外语（</w:t>
            </w:r>
            <w:r>
              <w:rPr>
                <w:rFonts w:ascii="Times New Roman" w:eastAsia="宋体" w:hAnsi="Times New Roman" w:cs="Times New Roman"/>
                <w:color w:val="000000" w:themeColor="text1"/>
                <w:sz w:val="18"/>
                <w:szCs w:val="18"/>
              </w:rPr>
              <w:t>A</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br/>
              <w:t>Profession  Engilsh (A)</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1501100620</w:t>
            </w:r>
          </w:p>
        </w:tc>
        <w:tc>
          <w:tcPr>
            <w:tcW w:w="2330" w:type="dxa"/>
            <w:gridSpan w:val="2"/>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计算机辅助设计</w:t>
            </w:r>
            <w:r>
              <w:rPr>
                <w:rFonts w:ascii="Times New Roman" w:eastAsia="宋体" w:hAnsi="Times New Roman" w:cs="Times New Roman"/>
                <w:color w:val="000000" w:themeColor="text1"/>
                <w:sz w:val="18"/>
                <w:szCs w:val="18"/>
              </w:rPr>
              <w:t>(B)</w:t>
            </w:r>
            <w:r>
              <w:rPr>
                <w:rFonts w:ascii="Times New Roman" w:eastAsia="宋体" w:hAnsi="Times New Roman" w:cs="Times New Roman"/>
                <w:color w:val="000000" w:themeColor="text1"/>
                <w:sz w:val="18"/>
                <w:szCs w:val="18"/>
              </w:rPr>
              <w:br/>
              <w:t>Computer Aided Desigen (B)</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1501100630</w:t>
            </w:r>
          </w:p>
        </w:tc>
        <w:tc>
          <w:tcPr>
            <w:tcW w:w="2330" w:type="dxa"/>
            <w:gridSpan w:val="2"/>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高层建筑结构设计</w:t>
            </w:r>
            <w:r>
              <w:rPr>
                <w:rFonts w:ascii="Times New Roman" w:eastAsia="宋体" w:hAnsi="Times New Roman" w:cs="Times New Roman"/>
                <w:color w:val="000000" w:themeColor="text1"/>
                <w:sz w:val="18"/>
                <w:szCs w:val="18"/>
              </w:rPr>
              <w:t xml:space="preserve">      Structure design of high-rise building</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1501100640</w:t>
            </w:r>
          </w:p>
        </w:tc>
        <w:tc>
          <w:tcPr>
            <w:tcW w:w="2330" w:type="dxa"/>
            <w:gridSpan w:val="2"/>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房屋建筑钢结构设计</w:t>
            </w:r>
            <w:r>
              <w:rPr>
                <w:rFonts w:ascii="Times New Roman" w:eastAsia="宋体" w:hAnsi="Times New Roman" w:cs="Times New Roman"/>
                <w:color w:val="000000" w:themeColor="text1"/>
                <w:sz w:val="18"/>
                <w:szCs w:val="18"/>
              </w:rPr>
              <w:t xml:space="preserve">       Design of Steel Structures of Building</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考试</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48</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1501100650</w:t>
            </w:r>
          </w:p>
        </w:tc>
        <w:tc>
          <w:tcPr>
            <w:tcW w:w="2330" w:type="dxa"/>
            <w:gridSpan w:val="2"/>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土木工程测试技术（</w:t>
            </w:r>
            <w:r>
              <w:rPr>
                <w:rFonts w:ascii="Times New Roman" w:eastAsia="宋体" w:hAnsi="Times New Roman" w:cs="Times New Roman"/>
                <w:color w:val="000000" w:themeColor="text1"/>
                <w:sz w:val="18"/>
                <w:szCs w:val="18"/>
              </w:rPr>
              <w:t>A</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br/>
              <w:t>Civil engineering test technology</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A</w:t>
            </w:r>
            <w:r>
              <w:rPr>
                <w:rFonts w:ascii="Times New Roman" w:eastAsia="宋体" w:hAnsi="Times New Roman" w:cs="Times New Roman"/>
                <w:color w:val="000000" w:themeColor="text1"/>
                <w:sz w:val="18"/>
                <w:szCs w:val="18"/>
              </w:rPr>
              <w:t>）</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22</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329"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3" w:type="dxa"/>
            <w:gridSpan w:val="4"/>
            <w:vMerge/>
            <w:textDirection w:val="tbRlV"/>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54"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b/>
                <w:color w:val="000000" w:themeColor="text1"/>
                <w:sz w:val="18"/>
                <w:szCs w:val="18"/>
              </w:rPr>
              <w:t>小</w:t>
            </w:r>
            <w:r>
              <w:rPr>
                <w:rFonts w:ascii="Times New Roman" w:eastAsia="宋体" w:hAnsi="Times New Roman" w:cs="Times New Roman"/>
                <w:b/>
                <w:color w:val="000000" w:themeColor="text1"/>
                <w:sz w:val="18"/>
                <w:szCs w:val="18"/>
              </w:rPr>
              <w:t xml:space="preserve">  </w:t>
            </w:r>
            <w:r>
              <w:rPr>
                <w:rFonts w:ascii="Times New Roman"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计</w:t>
            </w:r>
          </w:p>
        </w:tc>
        <w:tc>
          <w:tcPr>
            <w:tcW w:w="419"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13</w:t>
            </w:r>
          </w:p>
        </w:tc>
        <w:tc>
          <w:tcPr>
            <w:tcW w:w="483"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208</w:t>
            </w:r>
          </w:p>
        </w:tc>
        <w:tc>
          <w:tcPr>
            <w:tcW w:w="481" w:type="dxa"/>
            <w:gridSpan w:val="10"/>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184</w:t>
            </w:r>
          </w:p>
        </w:tc>
        <w:tc>
          <w:tcPr>
            <w:tcW w:w="416" w:type="dxa"/>
            <w:gridSpan w:val="7"/>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24</w:t>
            </w:r>
          </w:p>
        </w:tc>
        <w:tc>
          <w:tcPr>
            <w:tcW w:w="360"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378"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31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95"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95"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95"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295"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300"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306"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6</w:t>
            </w:r>
          </w:p>
        </w:tc>
        <w:tc>
          <w:tcPr>
            <w:tcW w:w="302"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15</w:t>
            </w:r>
          </w:p>
        </w:tc>
        <w:tc>
          <w:tcPr>
            <w:tcW w:w="342" w:type="dxa"/>
            <w:gridSpan w:val="7"/>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692" w:type="dxa"/>
            <w:gridSpan w:val="7"/>
            <w:vMerge w:val="restart"/>
            <w:textDirection w:val="tbRlV"/>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专业任选修课程模块</w:t>
            </w: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1501100660</w:t>
            </w:r>
          </w:p>
        </w:tc>
        <w:tc>
          <w:tcPr>
            <w:tcW w:w="2330" w:type="dxa"/>
            <w:gridSpan w:val="2"/>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现代测量技术</w:t>
            </w:r>
            <w:r>
              <w:rPr>
                <w:rFonts w:ascii="Times New Roman" w:eastAsia="宋体" w:hAnsi="Times New Roman" w:cs="Times New Roman"/>
                <w:color w:val="000000" w:themeColor="text1"/>
                <w:sz w:val="18"/>
                <w:szCs w:val="18"/>
              </w:rPr>
              <w:br/>
              <w:t>Modern Survey Technical</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8</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692" w:type="dxa"/>
            <w:gridSpan w:val="7"/>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1501100670</w:t>
            </w:r>
          </w:p>
        </w:tc>
        <w:tc>
          <w:tcPr>
            <w:tcW w:w="2330" w:type="dxa"/>
            <w:gridSpan w:val="2"/>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预应力混凝土结构设计</w:t>
            </w:r>
            <w:r>
              <w:rPr>
                <w:rFonts w:ascii="Times New Roman" w:eastAsia="宋体" w:hAnsi="Times New Roman" w:cs="Times New Roman"/>
                <w:color w:val="000000" w:themeColor="text1"/>
                <w:sz w:val="18"/>
                <w:szCs w:val="18"/>
              </w:rPr>
              <w:br/>
              <w:t>Design of Prestressed Concrete Structures</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692" w:type="dxa"/>
            <w:gridSpan w:val="7"/>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1501100680</w:t>
            </w:r>
          </w:p>
        </w:tc>
        <w:tc>
          <w:tcPr>
            <w:tcW w:w="2330" w:type="dxa"/>
            <w:gridSpan w:val="2"/>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大跨结构</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Large span structure</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692" w:type="dxa"/>
            <w:gridSpan w:val="7"/>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1501100690</w:t>
            </w:r>
          </w:p>
        </w:tc>
        <w:tc>
          <w:tcPr>
            <w:tcW w:w="2330" w:type="dxa"/>
            <w:gridSpan w:val="2"/>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组合结构</w:t>
            </w:r>
            <w:r>
              <w:rPr>
                <w:rFonts w:ascii="Times New Roman" w:eastAsia="宋体" w:hAnsi="Times New Roman" w:cs="Times New Roman"/>
                <w:color w:val="000000" w:themeColor="text1"/>
                <w:sz w:val="18"/>
                <w:szCs w:val="18"/>
              </w:rPr>
              <w:br/>
              <w:t>Composite structure</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692" w:type="dxa"/>
            <w:gridSpan w:val="7"/>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1501100700</w:t>
            </w:r>
          </w:p>
        </w:tc>
        <w:tc>
          <w:tcPr>
            <w:tcW w:w="2330" w:type="dxa"/>
            <w:gridSpan w:val="2"/>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建筑结构概念设计</w:t>
            </w:r>
            <w:r>
              <w:rPr>
                <w:rFonts w:ascii="Times New Roman" w:eastAsia="宋体" w:hAnsi="Times New Roman" w:cs="Times New Roman"/>
                <w:color w:val="000000" w:themeColor="text1"/>
                <w:sz w:val="18"/>
                <w:szCs w:val="18"/>
              </w:rPr>
              <w:t xml:space="preserve"> Conceptual design of building structure</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692" w:type="dxa"/>
            <w:gridSpan w:val="7"/>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1501100710</w:t>
            </w:r>
          </w:p>
        </w:tc>
        <w:tc>
          <w:tcPr>
            <w:tcW w:w="2330" w:type="dxa"/>
            <w:gridSpan w:val="2"/>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结构加固技术</w:t>
            </w:r>
            <w:r>
              <w:rPr>
                <w:rFonts w:ascii="Times New Roman" w:eastAsia="宋体" w:hAnsi="Times New Roman" w:cs="Times New Roman"/>
                <w:color w:val="000000" w:themeColor="text1"/>
                <w:sz w:val="18"/>
                <w:szCs w:val="18"/>
              </w:rPr>
              <w:t xml:space="preserve"> </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Strengthening technology of building Structures</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692" w:type="dxa"/>
            <w:gridSpan w:val="7"/>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1501100720</w:t>
            </w:r>
          </w:p>
        </w:tc>
        <w:tc>
          <w:tcPr>
            <w:tcW w:w="2330" w:type="dxa"/>
            <w:gridSpan w:val="2"/>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桥涵水文</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A</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color w:val="000000" w:themeColor="text1"/>
                <w:sz w:val="18"/>
                <w:szCs w:val="18"/>
              </w:rPr>
              <w:br/>
              <w:t>Hydrology and Hydraulics for Bridge Engineering</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A</w:t>
            </w:r>
            <w:r>
              <w:rPr>
                <w:rFonts w:ascii="Times New Roman" w:eastAsia="宋体" w:hAnsi="Times New Roman" w:cs="Times New Roman" w:hint="eastAsia"/>
                <w:color w:val="000000" w:themeColor="text1"/>
                <w:sz w:val="18"/>
                <w:szCs w:val="18"/>
              </w:rPr>
              <w:t>）</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692" w:type="dxa"/>
            <w:gridSpan w:val="7"/>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1501103280</w:t>
            </w:r>
          </w:p>
        </w:tc>
        <w:tc>
          <w:tcPr>
            <w:tcW w:w="2330" w:type="dxa"/>
            <w:gridSpan w:val="2"/>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桥梁抗震及抗风</w:t>
            </w:r>
            <w:r>
              <w:rPr>
                <w:rFonts w:ascii="Times New Roman" w:eastAsia="宋体" w:hAnsi="Times New Roman" w:cs="Times New Roman"/>
                <w:color w:val="000000" w:themeColor="text1"/>
                <w:sz w:val="18"/>
                <w:szCs w:val="18"/>
              </w:rPr>
              <w:t xml:space="preserve"> </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Seismic and Wind Prevention for Bridge</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24</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692" w:type="dxa"/>
            <w:gridSpan w:val="7"/>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1501100730</w:t>
            </w:r>
          </w:p>
        </w:tc>
        <w:tc>
          <w:tcPr>
            <w:tcW w:w="2330" w:type="dxa"/>
            <w:gridSpan w:val="2"/>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岩石力学</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rock mechnics</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692" w:type="dxa"/>
            <w:gridSpan w:val="7"/>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1501100740</w:t>
            </w:r>
          </w:p>
        </w:tc>
        <w:tc>
          <w:tcPr>
            <w:tcW w:w="2330" w:type="dxa"/>
            <w:gridSpan w:val="2"/>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道路勘测设计</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B</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color w:val="000000" w:themeColor="text1"/>
                <w:sz w:val="18"/>
                <w:szCs w:val="18"/>
              </w:rPr>
              <w:br/>
              <w:t>Road Survey and Design</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B</w:t>
            </w:r>
            <w:r>
              <w:rPr>
                <w:rFonts w:ascii="Times New Roman" w:eastAsia="宋体" w:hAnsi="Times New Roman" w:cs="Times New Roman" w:hint="eastAsia"/>
                <w:color w:val="000000" w:themeColor="text1"/>
                <w:sz w:val="18"/>
                <w:szCs w:val="18"/>
              </w:rPr>
              <w:t>）</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19"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692" w:type="dxa"/>
            <w:gridSpan w:val="7"/>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1501100750</w:t>
            </w:r>
          </w:p>
        </w:tc>
        <w:tc>
          <w:tcPr>
            <w:tcW w:w="2330" w:type="dxa"/>
            <w:gridSpan w:val="2"/>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软弱地基处理</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A</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color w:val="000000" w:themeColor="text1"/>
                <w:sz w:val="18"/>
                <w:szCs w:val="18"/>
              </w:rPr>
              <w:br/>
              <w:t>Flabbily Foundation Disposal</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A</w:t>
            </w:r>
            <w:r>
              <w:rPr>
                <w:rFonts w:ascii="Times New Roman" w:eastAsia="宋体" w:hAnsi="Times New Roman" w:cs="Times New Roman" w:hint="eastAsia"/>
                <w:color w:val="000000" w:themeColor="text1"/>
                <w:sz w:val="18"/>
                <w:szCs w:val="18"/>
              </w:rPr>
              <w:t>）</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2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7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692" w:type="dxa"/>
            <w:gridSpan w:val="7"/>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14"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1501100760</w:t>
            </w:r>
          </w:p>
        </w:tc>
        <w:tc>
          <w:tcPr>
            <w:tcW w:w="2330" w:type="dxa"/>
            <w:gridSpan w:val="2"/>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公路路面工程</w:t>
            </w:r>
            <w:r>
              <w:rPr>
                <w:rFonts w:ascii="Times New Roman" w:eastAsia="宋体" w:hAnsi="Times New Roman" w:cs="Times New Roman"/>
                <w:color w:val="000000" w:themeColor="text1"/>
                <w:sz w:val="18"/>
                <w:szCs w:val="18"/>
              </w:rPr>
              <w:br/>
              <w:t>Highway pavement engineering</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2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7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32</w:t>
            </w: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cantSplit/>
          <w:trHeight w:val="20"/>
          <w:jc w:val="center"/>
        </w:trPr>
        <w:tc>
          <w:tcPr>
            <w:tcW w:w="4036" w:type="dxa"/>
            <w:gridSpan w:val="13"/>
            <w:vAlign w:val="center"/>
          </w:tcPr>
          <w:p w:rsidR="00C67C1F" w:rsidRDefault="00C67C1F" w:rsidP="003A0EB4">
            <w:pPr>
              <w:spacing w:line="280" w:lineRule="exact"/>
              <w:jc w:val="center"/>
              <w:rPr>
                <w:rFonts w:ascii="Times New Roman" w:hAnsi="Times New Roman" w:cs="Times New Roman"/>
                <w:b/>
                <w:color w:val="000000" w:themeColor="text1"/>
                <w:sz w:val="18"/>
                <w:szCs w:val="18"/>
              </w:rPr>
            </w:pPr>
            <w:r>
              <w:rPr>
                <w:rFonts w:ascii="Times New Roman" w:eastAsia="宋体" w:hAnsi="Times New Roman" w:cs="Times New Roman"/>
                <w:b/>
                <w:color w:val="000000" w:themeColor="text1"/>
                <w:sz w:val="18"/>
                <w:szCs w:val="18"/>
              </w:rPr>
              <w:t>小</w:t>
            </w:r>
            <w:r>
              <w:rPr>
                <w:rFonts w:ascii="Times New Roman" w:eastAsia="宋体" w:hAnsi="Times New Roman" w:cs="Times New Roman"/>
                <w:b/>
                <w:color w:val="000000" w:themeColor="text1"/>
                <w:sz w:val="18"/>
                <w:szCs w:val="18"/>
              </w:rPr>
              <w:t xml:space="preserve">  </w:t>
            </w:r>
            <w:r>
              <w:rPr>
                <w:rFonts w:ascii="Times New Roman"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计</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2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7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r>
      <w:tr w:rsidR="00C67C1F" w:rsidTr="003A0EB4">
        <w:trPr>
          <w:cantSplit/>
          <w:trHeight w:val="20"/>
          <w:jc w:val="center"/>
        </w:trPr>
        <w:tc>
          <w:tcPr>
            <w:tcW w:w="4036" w:type="dxa"/>
            <w:gridSpan w:val="1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学生至少应修学分数</w:t>
            </w:r>
          </w:p>
        </w:tc>
        <w:tc>
          <w:tcPr>
            <w:tcW w:w="410"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2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18</w:t>
            </w:r>
          </w:p>
        </w:tc>
        <w:tc>
          <w:tcPr>
            <w:tcW w:w="47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81" w:type="dxa"/>
            <w:gridSpan w:val="10"/>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6"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6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78"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42"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0" w:type="dxa"/>
            <w:gridSpan w:val="3"/>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r>
      <w:tr w:rsidR="00C67C1F" w:rsidTr="003A0EB4">
        <w:trPr>
          <w:cantSplit/>
          <w:trHeight w:val="20"/>
          <w:jc w:val="center"/>
        </w:trPr>
        <w:tc>
          <w:tcPr>
            <w:tcW w:w="4036" w:type="dxa"/>
            <w:gridSpan w:val="13"/>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道铁总计</w:t>
            </w:r>
          </w:p>
        </w:tc>
        <w:tc>
          <w:tcPr>
            <w:tcW w:w="410" w:type="dxa"/>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425"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141</w:t>
            </w:r>
          </w:p>
        </w:tc>
        <w:tc>
          <w:tcPr>
            <w:tcW w:w="477"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2248</w:t>
            </w:r>
          </w:p>
        </w:tc>
        <w:tc>
          <w:tcPr>
            <w:tcW w:w="481" w:type="dxa"/>
            <w:gridSpan w:val="10"/>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1998</w:t>
            </w:r>
          </w:p>
        </w:tc>
        <w:tc>
          <w:tcPr>
            <w:tcW w:w="416" w:type="dxa"/>
            <w:gridSpan w:val="7"/>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98</w:t>
            </w:r>
          </w:p>
        </w:tc>
        <w:tc>
          <w:tcPr>
            <w:tcW w:w="360"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40</w:t>
            </w:r>
          </w:p>
        </w:tc>
        <w:tc>
          <w:tcPr>
            <w:tcW w:w="378"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112</w:t>
            </w:r>
          </w:p>
        </w:tc>
        <w:tc>
          <w:tcPr>
            <w:tcW w:w="31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95"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27</w:t>
            </w:r>
          </w:p>
        </w:tc>
        <w:tc>
          <w:tcPr>
            <w:tcW w:w="295"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24</w:t>
            </w:r>
          </w:p>
        </w:tc>
        <w:tc>
          <w:tcPr>
            <w:tcW w:w="295"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27</w:t>
            </w:r>
          </w:p>
        </w:tc>
        <w:tc>
          <w:tcPr>
            <w:tcW w:w="295"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24</w:t>
            </w:r>
          </w:p>
        </w:tc>
        <w:tc>
          <w:tcPr>
            <w:tcW w:w="300"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24</w:t>
            </w:r>
          </w:p>
        </w:tc>
        <w:tc>
          <w:tcPr>
            <w:tcW w:w="306"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28</w:t>
            </w:r>
          </w:p>
        </w:tc>
        <w:tc>
          <w:tcPr>
            <w:tcW w:w="302"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11</w:t>
            </w:r>
          </w:p>
        </w:tc>
        <w:tc>
          <w:tcPr>
            <w:tcW w:w="342" w:type="dxa"/>
            <w:gridSpan w:val="7"/>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410" w:type="dxa"/>
            <w:gridSpan w:val="3"/>
            <w:vAlign w:val="center"/>
          </w:tcPr>
          <w:p w:rsidR="00C67C1F" w:rsidRDefault="00C67C1F" w:rsidP="003A0EB4">
            <w:pPr>
              <w:spacing w:line="280" w:lineRule="exact"/>
              <w:jc w:val="center"/>
              <w:rPr>
                <w:rFonts w:ascii="Times New Roman" w:hAnsi="Times New Roman" w:cs="Times New Roman"/>
                <w:b/>
                <w:bCs/>
                <w:color w:val="000000" w:themeColor="text1"/>
                <w:sz w:val="24"/>
                <w:szCs w:val="20"/>
              </w:rPr>
            </w:pPr>
          </w:p>
        </w:tc>
      </w:tr>
      <w:tr w:rsidR="00C67C1F" w:rsidTr="003A0EB4">
        <w:trPr>
          <w:cantSplit/>
          <w:trHeight w:val="20"/>
          <w:jc w:val="center"/>
        </w:trPr>
        <w:tc>
          <w:tcPr>
            <w:tcW w:w="4036" w:type="dxa"/>
            <w:gridSpan w:val="13"/>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城轨总计</w:t>
            </w:r>
          </w:p>
        </w:tc>
        <w:tc>
          <w:tcPr>
            <w:tcW w:w="410" w:type="dxa"/>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425"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141</w:t>
            </w:r>
          </w:p>
        </w:tc>
        <w:tc>
          <w:tcPr>
            <w:tcW w:w="477"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2248</w:t>
            </w:r>
          </w:p>
        </w:tc>
        <w:tc>
          <w:tcPr>
            <w:tcW w:w="481" w:type="dxa"/>
            <w:gridSpan w:val="10"/>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1998</w:t>
            </w:r>
          </w:p>
        </w:tc>
        <w:tc>
          <w:tcPr>
            <w:tcW w:w="416" w:type="dxa"/>
            <w:gridSpan w:val="7"/>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98</w:t>
            </w:r>
          </w:p>
        </w:tc>
        <w:tc>
          <w:tcPr>
            <w:tcW w:w="360"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40</w:t>
            </w:r>
          </w:p>
        </w:tc>
        <w:tc>
          <w:tcPr>
            <w:tcW w:w="378"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112</w:t>
            </w:r>
          </w:p>
        </w:tc>
        <w:tc>
          <w:tcPr>
            <w:tcW w:w="31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95"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27</w:t>
            </w:r>
          </w:p>
        </w:tc>
        <w:tc>
          <w:tcPr>
            <w:tcW w:w="295"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24</w:t>
            </w:r>
          </w:p>
        </w:tc>
        <w:tc>
          <w:tcPr>
            <w:tcW w:w="295"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27</w:t>
            </w:r>
          </w:p>
        </w:tc>
        <w:tc>
          <w:tcPr>
            <w:tcW w:w="295"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24</w:t>
            </w:r>
          </w:p>
        </w:tc>
        <w:tc>
          <w:tcPr>
            <w:tcW w:w="300"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23</w:t>
            </w:r>
          </w:p>
        </w:tc>
        <w:tc>
          <w:tcPr>
            <w:tcW w:w="306"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20</w:t>
            </w:r>
          </w:p>
        </w:tc>
        <w:tc>
          <w:tcPr>
            <w:tcW w:w="302"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20</w:t>
            </w:r>
          </w:p>
        </w:tc>
        <w:tc>
          <w:tcPr>
            <w:tcW w:w="342" w:type="dxa"/>
            <w:gridSpan w:val="7"/>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410" w:type="dxa"/>
            <w:gridSpan w:val="3"/>
            <w:vAlign w:val="center"/>
          </w:tcPr>
          <w:p w:rsidR="00C67C1F" w:rsidRDefault="00C67C1F" w:rsidP="003A0EB4">
            <w:pPr>
              <w:spacing w:line="280" w:lineRule="exact"/>
              <w:jc w:val="center"/>
              <w:rPr>
                <w:rFonts w:ascii="Times New Roman" w:hAnsi="Times New Roman" w:cs="Times New Roman"/>
                <w:b/>
                <w:bCs/>
                <w:color w:val="000000" w:themeColor="text1"/>
                <w:sz w:val="24"/>
                <w:szCs w:val="20"/>
              </w:rPr>
            </w:pPr>
          </w:p>
        </w:tc>
      </w:tr>
      <w:tr w:rsidR="00C67C1F" w:rsidTr="003A0EB4">
        <w:trPr>
          <w:cantSplit/>
          <w:trHeight w:val="20"/>
          <w:jc w:val="center"/>
        </w:trPr>
        <w:tc>
          <w:tcPr>
            <w:tcW w:w="4036" w:type="dxa"/>
            <w:gridSpan w:val="13"/>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建工总计</w:t>
            </w:r>
          </w:p>
        </w:tc>
        <w:tc>
          <w:tcPr>
            <w:tcW w:w="410" w:type="dxa"/>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425"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141</w:t>
            </w:r>
          </w:p>
        </w:tc>
        <w:tc>
          <w:tcPr>
            <w:tcW w:w="477"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2248</w:t>
            </w:r>
          </w:p>
        </w:tc>
        <w:tc>
          <w:tcPr>
            <w:tcW w:w="481" w:type="dxa"/>
            <w:gridSpan w:val="10"/>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1986</w:t>
            </w:r>
          </w:p>
        </w:tc>
        <w:tc>
          <w:tcPr>
            <w:tcW w:w="416" w:type="dxa"/>
            <w:gridSpan w:val="7"/>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110</w:t>
            </w:r>
          </w:p>
        </w:tc>
        <w:tc>
          <w:tcPr>
            <w:tcW w:w="360"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40</w:t>
            </w:r>
          </w:p>
        </w:tc>
        <w:tc>
          <w:tcPr>
            <w:tcW w:w="378"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112</w:t>
            </w:r>
          </w:p>
        </w:tc>
        <w:tc>
          <w:tcPr>
            <w:tcW w:w="31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95"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27</w:t>
            </w:r>
          </w:p>
        </w:tc>
        <w:tc>
          <w:tcPr>
            <w:tcW w:w="295"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24</w:t>
            </w:r>
          </w:p>
        </w:tc>
        <w:tc>
          <w:tcPr>
            <w:tcW w:w="295"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27</w:t>
            </w:r>
          </w:p>
        </w:tc>
        <w:tc>
          <w:tcPr>
            <w:tcW w:w="295"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24</w:t>
            </w:r>
          </w:p>
        </w:tc>
        <w:tc>
          <w:tcPr>
            <w:tcW w:w="300"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21</w:t>
            </w:r>
          </w:p>
        </w:tc>
        <w:tc>
          <w:tcPr>
            <w:tcW w:w="306"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22</w:t>
            </w:r>
          </w:p>
        </w:tc>
        <w:tc>
          <w:tcPr>
            <w:tcW w:w="302"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20</w:t>
            </w:r>
          </w:p>
        </w:tc>
        <w:tc>
          <w:tcPr>
            <w:tcW w:w="342" w:type="dxa"/>
            <w:gridSpan w:val="7"/>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410" w:type="dxa"/>
            <w:gridSpan w:val="3"/>
            <w:vAlign w:val="center"/>
          </w:tcPr>
          <w:p w:rsidR="00C67C1F" w:rsidRDefault="00C67C1F" w:rsidP="003A0EB4">
            <w:pPr>
              <w:spacing w:line="280" w:lineRule="exact"/>
              <w:jc w:val="center"/>
              <w:rPr>
                <w:rFonts w:ascii="Times New Roman" w:hAnsi="Times New Roman" w:cs="Times New Roman"/>
                <w:b/>
                <w:bCs/>
                <w:color w:val="000000" w:themeColor="text1"/>
                <w:sz w:val="24"/>
                <w:szCs w:val="20"/>
              </w:rPr>
            </w:pPr>
          </w:p>
        </w:tc>
      </w:tr>
      <w:tr w:rsidR="00C67C1F" w:rsidTr="003A0EB4">
        <w:trPr>
          <w:cantSplit/>
          <w:trHeight w:val="20"/>
          <w:jc w:val="center"/>
        </w:trPr>
        <w:tc>
          <w:tcPr>
            <w:tcW w:w="4036" w:type="dxa"/>
            <w:gridSpan w:val="13"/>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桥梁总计</w:t>
            </w:r>
          </w:p>
        </w:tc>
        <w:tc>
          <w:tcPr>
            <w:tcW w:w="410" w:type="dxa"/>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425"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141</w:t>
            </w:r>
          </w:p>
        </w:tc>
        <w:tc>
          <w:tcPr>
            <w:tcW w:w="477"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2248</w:t>
            </w:r>
          </w:p>
        </w:tc>
        <w:tc>
          <w:tcPr>
            <w:tcW w:w="481" w:type="dxa"/>
            <w:gridSpan w:val="10"/>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1994</w:t>
            </w:r>
          </w:p>
        </w:tc>
        <w:tc>
          <w:tcPr>
            <w:tcW w:w="416" w:type="dxa"/>
            <w:gridSpan w:val="7"/>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102</w:t>
            </w:r>
          </w:p>
        </w:tc>
        <w:tc>
          <w:tcPr>
            <w:tcW w:w="360"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40</w:t>
            </w:r>
          </w:p>
        </w:tc>
        <w:tc>
          <w:tcPr>
            <w:tcW w:w="378"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112</w:t>
            </w:r>
          </w:p>
        </w:tc>
        <w:tc>
          <w:tcPr>
            <w:tcW w:w="314"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95"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27</w:t>
            </w:r>
          </w:p>
        </w:tc>
        <w:tc>
          <w:tcPr>
            <w:tcW w:w="295"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24</w:t>
            </w:r>
          </w:p>
        </w:tc>
        <w:tc>
          <w:tcPr>
            <w:tcW w:w="295"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27</w:t>
            </w:r>
          </w:p>
        </w:tc>
        <w:tc>
          <w:tcPr>
            <w:tcW w:w="295"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24</w:t>
            </w:r>
          </w:p>
        </w:tc>
        <w:tc>
          <w:tcPr>
            <w:tcW w:w="300"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21</w:t>
            </w:r>
          </w:p>
        </w:tc>
        <w:tc>
          <w:tcPr>
            <w:tcW w:w="306"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17</w:t>
            </w:r>
          </w:p>
        </w:tc>
        <w:tc>
          <w:tcPr>
            <w:tcW w:w="302"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22</w:t>
            </w:r>
          </w:p>
        </w:tc>
        <w:tc>
          <w:tcPr>
            <w:tcW w:w="342" w:type="dxa"/>
            <w:gridSpan w:val="7"/>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0</w:t>
            </w:r>
          </w:p>
        </w:tc>
        <w:tc>
          <w:tcPr>
            <w:tcW w:w="410" w:type="dxa"/>
            <w:gridSpan w:val="3"/>
            <w:vAlign w:val="center"/>
          </w:tcPr>
          <w:p w:rsidR="00C67C1F" w:rsidRDefault="00C67C1F" w:rsidP="003A0EB4">
            <w:pPr>
              <w:spacing w:line="280" w:lineRule="exact"/>
              <w:jc w:val="center"/>
              <w:rPr>
                <w:rFonts w:ascii="Times New Roman" w:hAnsi="Times New Roman" w:cs="Times New Roman"/>
                <w:b/>
                <w:bCs/>
                <w:color w:val="000000" w:themeColor="text1"/>
                <w:sz w:val="24"/>
                <w:szCs w:val="20"/>
              </w:rPr>
            </w:pPr>
          </w:p>
        </w:tc>
      </w:tr>
      <w:tr w:rsidR="00C67C1F" w:rsidTr="003A0EB4">
        <w:trPr>
          <w:cantSplit/>
          <w:trHeight w:val="20"/>
          <w:jc w:val="center"/>
        </w:trPr>
        <w:tc>
          <w:tcPr>
            <w:tcW w:w="10137" w:type="dxa"/>
            <w:gridSpan w:val="101"/>
            <w:vAlign w:val="center"/>
          </w:tcPr>
          <w:p w:rsidR="00C67C1F" w:rsidRDefault="00C67C1F" w:rsidP="003A0EB4">
            <w:pPr>
              <w:spacing w:line="280" w:lineRule="exact"/>
              <w:jc w:val="center"/>
              <w:rPr>
                <w:rFonts w:ascii="Times New Roman" w:hAnsi="Times New Roman" w:cs="Times New Roman"/>
                <w:b/>
                <w:bCs/>
                <w:color w:val="000000" w:themeColor="text1"/>
                <w:sz w:val="24"/>
                <w:szCs w:val="20"/>
              </w:rPr>
            </w:pPr>
            <w:r>
              <w:rPr>
                <w:rFonts w:ascii="Times New Roman" w:eastAsia="宋体" w:hAnsi="Times New Roman" w:cs="Times New Roman"/>
                <w:b/>
                <w:bCs/>
                <w:color w:val="000000" w:themeColor="text1"/>
                <w:szCs w:val="20"/>
              </w:rPr>
              <w:t>４、实践教学平台</w:t>
            </w:r>
          </w:p>
        </w:tc>
      </w:tr>
      <w:tr w:rsidR="00C67C1F" w:rsidTr="003A0EB4">
        <w:trPr>
          <w:cantSplit/>
          <w:trHeight w:val="20"/>
          <w:jc w:val="center"/>
        </w:trPr>
        <w:tc>
          <w:tcPr>
            <w:tcW w:w="568" w:type="dxa"/>
            <w:gridSpan w:val="6"/>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课程模块</w:t>
            </w:r>
          </w:p>
        </w:tc>
        <w:tc>
          <w:tcPr>
            <w:tcW w:w="997" w:type="dxa"/>
            <w:gridSpan w:val="4"/>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课程编号</w:t>
            </w:r>
          </w:p>
        </w:tc>
        <w:tc>
          <w:tcPr>
            <w:tcW w:w="3111" w:type="dxa"/>
            <w:gridSpan w:val="6"/>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课程名称</w:t>
            </w:r>
            <w:r>
              <w:rPr>
                <w:rFonts w:ascii="Times New Roman" w:eastAsia="宋体" w:hAnsi="Times New Roman" w:cs="Times New Roman"/>
                <w:b/>
                <w:bCs/>
                <w:color w:val="000000" w:themeColor="text1"/>
                <w:sz w:val="18"/>
                <w:szCs w:val="18"/>
              </w:rPr>
              <w:t>(</w:t>
            </w:r>
            <w:r>
              <w:rPr>
                <w:rFonts w:ascii="Times New Roman" w:eastAsia="宋体" w:hAnsi="Times New Roman" w:cs="Times New Roman"/>
                <w:b/>
                <w:bCs/>
                <w:color w:val="000000" w:themeColor="text1"/>
                <w:sz w:val="18"/>
                <w:szCs w:val="18"/>
              </w:rPr>
              <w:t>中英文）</w:t>
            </w:r>
          </w:p>
        </w:tc>
        <w:tc>
          <w:tcPr>
            <w:tcW w:w="425" w:type="dxa"/>
            <w:gridSpan w:val="6"/>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考核类型</w:t>
            </w:r>
          </w:p>
        </w:tc>
        <w:tc>
          <w:tcPr>
            <w:tcW w:w="308" w:type="dxa"/>
            <w:gridSpan w:val="5"/>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学分</w:t>
            </w:r>
          </w:p>
        </w:tc>
        <w:tc>
          <w:tcPr>
            <w:tcW w:w="420" w:type="dxa"/>
            <w:gridSpan w:val="7"/>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总学时</w:t>
            </w:r>
          </w:p>
        </w:tc>
        <w:tc>
          <w:tcPr>
            <w:tcW w:w="283" w:type="dxa"/>
            <w:gridSpan w:val="6"/>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课内学时</w:t>
            </w:r>
          </w:p>
        </w:tc>
        <w:tc>
          <w:tcPr>
            <w:tcW w:w="993" w:type="dxa"/>
            <w:gridSpan w:val="1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实践学时</w:t>
            </w:r>
          </w:p>
        </w:tc>
        <w:tc>
          <w:tcPr>
            <w:tcW w:w="282" w:type="dxa"/>
            <w:gridSpan w:val="5"/>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修读学期</w:t>
            </w:r>
          </w:p>
        </w:tc>
        <w:tc>
          <w:tcPr>
            <w:tcW w:w="2340" w:type="dxa"/>
            <w:gridSpan w:val="38"/>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分学期周学时分配表</w:t>
            </w:r>
          </w:p>
        </w:tc>
        <w:tc>
          <w:tcPr>
            <w:tcW w:w="410" w:type="dxa"/>
            <w:gridSpan w:val="3"/>
            <w:vMerge w:val="restart"/>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备注</w:t>
            </w:r>
          </w:p>
        </w:tc>
      </w:tr>
      <w:tr w:rsidR="00C67C1F" w:rsidTr="003A0EB4">
        <w:trPr>
          <w:cantSplit/>
          <w:trHeight w:val="20"/>
          <w:jc w:val="center"/>
        </w:trPr>
        <w:tc>
          <w:tcPr>
            <w:tcW w:w="568" w:type="dxa"/>
            <w:gridSpan w:val="6"/>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997" w:type="dxa"/>
            <w:gridSpan w:val="4"/>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3111" w:type="dxa"/>
            <w:gridSpan w:val="6"/>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425" w:type="dxa"/>
            <w:gridSpan w:val="6"/>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308" w:type="dxa"/>
            <w:gridSpan w:val="5"/>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420" w:type="dxa"/>
            <w:gridSpan w:val="7"/>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3" w:type="dxa"/>
            <w:gridSpan w:val="6"/>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416"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实验</w:t>
            </w:r>
          </w:p>
        </w:tc>
        <w:tc>
          <w:tcPr>
            <w:tcW w:w="290"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上机</w:t>
            </w:r>
          </w:p>
        </w:tc>
        <w:tc>
          <w:tcPr>
            <w:tcW w:w="287"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其它</w:t>
            </w:r>
          </w:p>
        </w:tc>
        <w:tc>
          <w:tcPr>
            <w:tcW w:w="282" w:type="dxa"/>
            <w:gridSpan w:val="5"/>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3"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w:t>
            </w:r>
          </w:p>
        </w:tc>
        <w:tc>
          <w:tcPr>
            <w:tcW w:w="282"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2</w:t>
            </w:r>
          </w:p>
        </w:tc>
        <w:tc>
          <w:tcPr>
            <w:tcW w:w="283"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3</w:t>
            </w:r>
          </w:p>
        </w:tc>
        <w:tc>
          <w:tcPr>
            <w:tcW w:w="282" w:type="dxa"/>
            <w:gridSpan w:val="3"/>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4</w:t>
            </w:r>
          </w:p>
        </w:tc>
        <w:tc>
          <w:tcPr>
            <w:tcW w:w="278"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5</w:t>
            </w:r>
          </w:p>
        </w:tc>
        <w:tc>
          <w:tcPr>
            <w:tcW w:w="288"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6</w:t>
            </w:r>
          </w:p>
        </w:tc>
        <w:tc>
          <w:tcPr>
            <w:tcW w:w="314"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7</w:t>
            </w:r>
          </w:p>
        </w:tc>
        <w:tc>
          <w:tcPr>
            <w:tcW w:w="330"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8</w:t>
            </w:r>
          </w:p>
        </w:tc>
        <w:tc>
          <w:tcPr>
            <w:tcW w:w="410" w:type="dxa"/>
            <w:gridSpan w:val="3"/>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r>
      <w:tr w:rsidR="00C67C1F" w:rsidTr="003A0EB4">
        <w:trPr>
          <w:gridBefore w:val="1"/>
          <w:wBefore w:w="7" w:type="dxa"/>
          <w:cantSplit/>
          <w:trHeight w:val="20"/>
          <w:jc w:val="center"/>
        </w:trPr>
        <w:tc>
          <w:tcPr>
            <w:tcW w:w="276" w:type="dxa"/>
            <w:vMerge w:val="restart"/>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课程实践模块</w:t>
            </w:r>
          </w:p>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restart"/>
            <w:vAlign w:val="center"/>
          </w:tcPr>
          <w:p w:rsidR="00C67C1F" w:rsidRDefault="00C67C1F" w:rsidP="003A0EB4">
            <w:pPr>
              <w:spacing w:line="280" w:lineRule="exact"/>
              <w:rPr>
                <w:rFonts w:ascii="Times New Roman" w:hAnsi="Times New Roman" w:cs="Times New Roman"/>
                <w:color w:val="000000" w:themeColor="text1"/>
                <w:sz w:val="24"/>
                <w:szCs w:val="20"/>
              </w:rPr>
            </w:pPr>
            <w:r>
              <w:rPr>
                <w:rFonts w:ascii="Times New Roman" w:eastAsia="宋体" w:hAnsi="Times New Roman" w:cs="Times New Roman"/>
                <w:color w:val="000000" w:themeColor="text1"/>
                <w:sz w:val="18"/>
                <w:szCs w:val="18"/>
              </w:rPr>
              <w:t>土木工程专业</w:t>
            </w:r>
          </w:p>
        </w:tc>
        <w:tc>
          <w:tcPr>
            <w:tcW w:w="99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1500190160</w:t>
            </w:r>
          </w:p>
        </w:tc>
        <w:tc>
          <w:tcPr>
            <w:tcW w:w="3112" w:type="dxa"/>
            <w:gridSpan w:val="6"/>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军训</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Military Training</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0.5</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集中</w:t>
            </w: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99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1500190170</w:t>
            </w:r>
          </w:p>
        </w:tc>
        <w:tc>
          <w:tcPr>
            <w:tcW w:w="3112" w:type="dxa"/>
            <w:gridSpan w:val="6"/>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专业导论与就业前景（入学教育）</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0.5</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8</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分散</w:t>
            </w: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99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1508190010</w:t>
            </w:r>
          </w:p>
        </w:tc>
        <w:tc>
          <w:tcPr>
            <w:tcW w:w="3112" w:type="dxa"/>
            <w:gridSpan w:val="6"/>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大学物理综合性、设计性实验（开放性）</w:t>
            </w:r>
            <w:r>
              <w:rPr>
                <w:rFonts w:ascii="Times New Roman" w:eastAsia="宋体" w:hAnsi="Times New Roman" w:cs="Times New Roman"/>
                <w:color w:val="000000" w:themeColor="text1"/>
                <w:sz w:val="18"/>
                <w:szCs w:val="18"/>
              </w:rPr>
              <w:t>Integratedly Designed Experiment of College Physics</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99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1506190040</w:t>
            </w:r>
          </w:p>
        </w:tc>
        <w:tc>
          <w:tcPr>
            <w:tcW w:w="3112" w:type="dxa"/>
            <w:gridSpan w:val="6"/>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程序设计基础课程设计</w:t>
            </w:r>
            <w:r>
              <w:rPr>
                <w:rFonts w:ascii="Times New Roman" w:eastAsia="宋体" w:hAnsi="Times New Roman" w:cs="Times New Roman"/>
                <w:color w:val="000000" w:themeColor="text1"/>
                <w:sz w:val="18"/>
                <w:szCs w:val="18"/>
              </w:rPr>
              <w:t>(VB</w:t>
            </w:r>
            <w:r>
              <w:rPr>
                <w:rFonts w:ascii="Times New Roman" w:eastAsia="宋体" w:hAnsi="Times New Roman" w:cs="Times New Roman"/>
                <w:color w:val="000000" w:themeColor="text1"/>
                <w:sz w:val="18"/>
                <w:szCs w:val="18"/>
              </w:rPr>
              <w:t>语言</w:t>
            </w:r>
            <w:r>
              <w:rPr>
                <w:rFonts w:ascii="Times New Roman" w:eastAsia="宋体" w:hAnsi="Times New Roman" w:cs="Times New Roman"/>
                <w:color w:val="000000" w:themeColor="text1"/>
                <w:sz w:val="18"/>
                <w:szCs w:val="18"/>
              </w:rPr>
              <w:t>)</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Course Design of Programming Fundamentals(VB Language)</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99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1508190020</w:t>
            </w:r>
          </w:p>
        </w:tc>
        <w:tc>
          <w:tcPr>
            <w:tcW w:w="3112" w:type="dxa"/>
            <w:gridSpan w:val="6"/>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计算机绘图实习</w:t>
            </w:r>
            <w:r>
              <w:rPr>
                <w:rFonts w:ascii="Times New Roman" w:eastAsia="宋体" w:hAnsi="Times New Roman" w:cs="Times New Roman"/>
                <w:color w:val="000000" w:themeColor="text1"/>
                <w:sz w:val="18"/>
                <w:szCs w:val="18"/>
              </w:rPr>
              <w:t xml:space="preserve">      </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Practice of Computer Cartography</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理学院</w:t>
            </w: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1501190010</w:t>
            </w:r>
          </w:p>
        </w:tc>
        <w:tc>
          <w:tcPr>
            <w:tcW w:w="3112" w:type="dxa"/>
            <w:gridSpan w:val="6"/>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工程地质实习</w:t>
            </w:r>
            <w:r>
              <w:rPr>
                <w:rFonts w:ascii="Times New Roman" w:eastAsia="宋体" w:hAnsi="Times New Roman" w:cs="Times New Roman"/>
                <w:color w:val="000000" w:themeColor="text1"/>
                <w:sz w:val="18"/>
                <w:szCs w:val="18"/>
              </w:rPr>
              <w:br/>
              <w:t>Geological Practice for Civil Engineering</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998" w:type="dxa"/>
            <w:gridSpan w:val="4"/>
            <w:vAlign w:val="center"/>
          </w:tcPr>
          <w:p w:rsidR="00C67C1F" w:rsidRDefault="00C67C1F" w:rsidP="003A0EB4">
            <w:pPr>
              <w:spacing w:line="280" w:lineRule="exac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1501190020</w:t>
            </w:r>
          </w:p>
        </w:tc>
        <w:tc>
          <w:tcPr>
            <w:tcW w:w="3112" w:type="dxa"/>
            <w:gridSpan w:val="6"/>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测量实习</w:t>
            </w:r>
            <w:r>
              <w:rPr>
                <w:rFonts w:ascii="Times New Roman" w:eastAsia="宋体" w:hAnsi="Times New Roman" w:cs="Times New Roman"/>
                <w:color w:val="000000" w:themeColor="text1"/>
                <w:sz w:val="18"/>
                <w:szCs w:val="18"/>
              </w:rPr>
              <w:t>(A)</w:t>
            </w:r>
          </w:p>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Measure Practice(A)</w:t>
            </w:r>
          </w:p>
        </w:tc>
        <w:tc>
          <w:tcPr>
            <w:tcW w:w="425" w:type="dxa"/>
            <w:gridSpan w:val="6"/>
            <w:vAlign w:val="center"/>
          </w:tcPr>
          <w:p w:rsidR="00C67C1F" w:rsidRDefault="00C67C1F" w:rsidP="003A0EB4">
            <w:pPr>
              <w:spacing w:line="28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20" w:type="dxa"/>
            <w:gridSpan w:val="8"/>
            <w:vAlign w:val="center"/>
          </w:tcPr>
          <w:p w:rsidR="00C67C1F" w:rsidRDefault="00C67C1F" w:rsidP="003A0EB4">
            <w:pPr>
              <w:spacing w:line="28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4535" w:type="dxa"/>
            <w:gridSpan w:val="1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小</w:t>
            </w:r>
            <w:r>
              <w:rPr>
                <w:rFonts w:ascii="Times New Roman" w:eastAsia="宋体" w:hAnsi="Times New Roman" w:cs="Times New Roman"/>
                <w:b/>
                <w:bCs/>
                <w:color w:val="000000" w:themeColor="text1"/>
                <w:sz w:val="18"/>
                <w:szCs w:val="18"/>
              </w:rPr>
              <w:t xml:space="preserve">        </w:t>
            </w:r>
            <w:r>
              <w:rPr>
                <w:rFonts w:ascii="Times New Roman" w:eastAsia="宋体" w:hAnsi="Times New Roman" w:cs="Times New Roman"/>
                <w:b/>
                <w:bCs/>
                <w:color w:val="000000" w:themeColor="text1"/>
                <w:sz w:val="18"/>
                <w:szCs w:val="18"/>
              </w:rPr>
              <w:t>计</w:t>
            </w:r>
          </w:p>
        </w:tc>
        <w:tc>
          <w:tcPr>
            <w:tcW w:w="310"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hAnsi="Times New Roman" w:cs="Times New Roman" w:hint="eastAsia"/>
                <w:b/>
                <w:bCs/>
                <w:color w:val="000000" w:themeColor="text1"/>
                <w:sz w:val="18"/>
                <w:szCs w:val="18"/>
              </w:rPr>
              <w:t>7</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restart"/>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课程实践模块</w:t>
            </w:r>
          </w:p>
        </w:tc>
        <w:tc>
          <w:tcPr>
            <w:tcW w:w="273" w:type="dxa"/>
            <w:gridSpan w:val="3"/>
            <w:vMerge w:val="restart"/>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道路与铁道工程方向</w:t>
            </w: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1501190030</w:t>
            </w:r>
          </w:p>
        </w:tc>
        <w:tc>
          <w:tcPr>
            <w:tcW w:w="3112" w:type="dxa"/>
            <w:gridSpan w:val="6"/>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施工测量实习</w:t>
            </w:r>
            <w:r>
              <w:rPr>
                <w:rFonts w:ascii="Times New Roman" w:eastAsia="宋体" w:hAnsi="Times New Roman" w:cs="Times New Roman"/>
                <w:color w:val="000000" w:themeColor="text1"/>
                <w:sz w:val="18"/>
                <w:szCs w:val="18"/>
              </w:rPr>
              <w:br/>
              <w:t>Construction Measure Practice</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Merge w:val="restart"/>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br/>
              <w:t>11</w:t>
            </w:r>
            <w:r>
              <w:rPr>
                <w:rFonts w:ascii="Times New Roman" w:eastAsia="宋体" w:hAnsi="Times New Roman" w:cs="Times New Roman"/>
                <w:color w:val="000000" w:themeColor="text1"/>
                <w:sz w:val="18"/>
                <w:szCs w:val="18"/>
              </w:rPr>
              <w:t>学分</w:t>
            </w: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1501190040</w:t>
            </w:r>
          </w:p>
        </w:tc>
        <w:tc>
          <w:tcPr>
            <w:tcW w:w="3112" w:type="dxa"/>
            <w:gridSpan w:val="6"/>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基础工程课程设计</w:t>
            </w:r>
            <w:r>
              <w:rPr>
                <w:rFonts w:ascii="Times New Roman" w:eastAsia="宋体" w:hAnsi="Times New Roman" w:cs="Times New Roman"/>
                <w:color w:val="000000" w:themeColor="text1"/>
                <w:sz w:val="18"/>
                <w:szCs w:val="18"/>
              </w:rPr>
              <w:br/>
              <w:t>Curriculum Design of  Foundation Engineering</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1501190050</w:t>
            </w:r>
          </w:p>
        </w:tc>
        <w:tc>
          <w:tcPr>
            <w:tcW w:w="3112" w:type="dxa"/>
            <w:gridSpan w:val="6"/>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铁路桥梁课程设计</w:t>
            </w:r>
            <w:r>
              <w:rPr>
                <w:rFonts w:ascii="Times New Roman" w:eastAsia="宋体" w:hAnsi="Times New Roman" w:cs="Times New Roman"/>
                <w:color w:val="000000" w:themeColor="text1"/>
                <w:sz w:val="18"/>
                <w:szCs w:val="18"/>
              </w:rPr>
              <w:br/>
              <w:t>Curriculum Design of  C54Bridge Engineering</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1501190060</w:t>
            </w:r>
          </w:p>
        </w:tc>
        <w:tc>
          <w:tcPr>
            <w:tcW w:w="3112" w:type="dxa"/>
            <w:gridSpan w:val="6"/>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路基工程课程设计</w:t>
            </w:r>
            <w:r>
              <w:rPr>
                <w:rFonts w:ascii="Times New Roman" w:eastAsia="宋体" w:hAnsi="Times New Roman" w:cs="Times New Roman"/>
                <w:color w:val="000000" w:themeColor="text1"/>
                <w:sz w:val="18"/>
                <w:szCs w:val="18"/>
              </w:rPr>
              <w:t>Curriculum Design of  Roadbed Engineering</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1501190070</w:t>
            </w:r>
          </w:p>
        </w:tc>
        <w:tc>
          <w:tcPr>
            <w:tcW w:w="3112" w:type="dxa"/>
            <w:gridSpan w:val="6"/>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铁路轨道课程设计</w:t>
            </w:r>
            <w:r>
              <w:rPr>
                <w:rFonts w:ascii="Times New Roman" w:eastAsia="宋体" w:hAnsi="Times New Roman" w:cs="Times New Roman"/>
                <w:color w:val="000000" w:themeColor="text1"/>
                <w:sz w:val="18"/>
                <w:szCs w:val="18"/>
              </w:rPr>
              <w:br/>
              <w:t>Curriculum Design of Railway Track</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1501190080</w:t>
            </w:r>
          </w:p>
        </w:tc>
        <w:tc>
          <w:tcPr>
            <w:tcW w:w="3112" w:type="dxa"/>
            <w:gridSpan w:val="6"/>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铁路规划与线路设计</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选线</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课程设计</w:t>
            </w:r>
            <w:r>
              <w:rPr>
                <w:rFonts w:ascii="Times New Roman" w:eastAsia="宋体" w:hAnsi="Times New Roman" w:cs="Times New Roman"/>
                <w:color w:val="000000" w:themeColor="text1"/>
                <w:sz w:val="18"/>
                <w:szCs w:val="18"/>
              </w:rPr>
              <w:t>Curriculum Design of Road And Railroad Engineering Survey And Devise</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1501190090</w:t>
            </w:r>
          </w:p>
        </w:tc>
        <w:tc>
          <w:tcPr>
            <w:tcW w:w="3112" w:type="dxa"/>
            <w:gridSpan w:val="6"/>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铁路车站课程设计</w:t>
            </w:r>
            <w:r>
              <w:rPr>
                <w:rFonts w:ascii="Times New Roman" w:eastAsia="宋体" w:hAnsi="Times New Roman" w:cs="Times New Roman"/>
                <w:color w:val="000000" w:themeColor="text1"/>
                <w:sz w:val="18"/>
                <w:szCs w:val="18"/>
              </w:rPr>
              <w:br/>
              <w:t>Curriculum Design of Railway Station</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1501190100</w:t>
            </w:r>
          </w:p>
        </w:tc>
        <w:tc>
          <w:tcPr>
            <w:tcW w:w="3112" w:type="dxa"/>
            <w:gridSpan w:val="6"/>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施工组织与概预算（</w:t>
            </w:r>
            <w:r>
              <w:rPr>
                <w:rFonts w:ascii="Times New Roman" w:eastAsia="宋体" w:hAnsi="Times New Roman" w:cs="Times New Roman"/>
                <w:color w:val="000000" w:themeColor="text1"/>
                <w:sz w:val="18"/>
                <w:szCs w:val="18"/>
              </w:rPr>
              <w:t>A</w:t>
            </w:r>
            <w:r>
              <w:rPr>
                <w:rFonts w:ascii="Times New Roman" w:eastAsia="宋体" w:hAnsi="Times New Roman" w:cs="Times New Roman"/>
                <w:color w:val="000000" w:themeColor="text1"/>
                <w:sz w:val="18"/>
                <w:szCs w:val="18"/>
              </w:rPr>
              <w:t>）课程设计</w:t>
            </w:r>
          </w:p>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Curriculum Design of construction organization and budgetary</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A</w:t>
            </w:r>
            <w:r>
              <w:rPr>
                <w:rFonts w:ascii="Times New Roman" w:eastAsia="宋体" w:hAnsi="Times New Roman" w:cs="Times New Roman" w:hint="eastAsia"/>
                <w:color w:val="000000" w:themeColor="text1"/>
                <w:sz w:val="18"/>
                <w:szCs w:val="18"/>
              </w:rPr>
              <w:t>）</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535" w:type="dxa"/>
            <w:gridSpan w:val="1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color w:val="000000" w:themeColor="text1"/>
                <w:sz w:val="18"/>
                <w:szCs w:val="18"/>
              </w:rPr>
              <w:t>小</w:t>
            </w:r>
            <w:r>
              <w:rPr>
                <w:rFonts w:ascii="Times New Roman" w:eastAsia="宋体" w:hAnsi="Times New Roman" w:cs="Times New Roman"/>
                <w:b/>
                <w:color w:val="000000" w:themeColor="text1"/>
                <w:sz w:val="18"/>
                <w:szCs w:val="18"/>
              </w:rPr>
              <w:t xml:space="preserve">  </w:t>
            </w:r>
            <w:r>
              <w:rPr>
                <w:rFonts w:ascii="Times New Roman"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计</w:t>
            </w:r>
          </w:p>
        </w:tc>
        <w:tc>
          <w:tcPr>
            <w:tcW w:w="310"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11</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restart"/>
            <w:vAlign w:val="center"/>
          </w:tcPr>
          <w:p w:rsidR="00C67C1F" w:rsidRDefault="00C67C1F" w:rsidP="003A0EB4">
            <w:pPr>
              <w:spacing w:line="280" w:lineRule="exact"/>
              <w:rPr>
                <w:rFonts w:ascii="Times New Roman" w:hAnsi="Times New Roman" w:cs="Times New Roman"/>
                <w:color w:val="000000" w:themeColor="text1"/>
                <w:sz w:val="18"/>
                <w:szCs w:val="18"/>
              </w:rPr>
            </w:pPr>
          </w:p>
          <w:p w:rsidR="00C67C1F" w:rsidRDefault="00C67C1F" w:rsidP="003A0EB4">
            <w:pPr>
              <w:spacing w:line="280" w:lineRule="exact"/>
              <w:rPr>
                <w:rFonts w:ascii="Times New Roman" w:hAnsi="Times New Roman" w:cs="Times New Roman"/>
                <w:color w:val="000000" w:themeColor="text1"/>
                <w:sz w:val="18"/>
                <w:szCs w:val="18"/>
              </w:rPr>
            </w:pPr>
          </w:p>
          <w:p w:rsidR="00C67C1F" w:rsidRDefault="00C67C1F" w:rsidP="003A0EB4">
            <w:pPr>
              <w:spacing w:line="280" w:lineRule="exact"/>
              <w:rPr>
                <w:rFonts w:ascii="Times New Roman" w:hAnsi="Times New Roman" w:cs="Times New Roman"/>
                <w:color w:val="000000" w:themeColor="text1"/>
                <w:sz w:val="18"/>
                <w:szCs w:val="18"/>
              </w:rPr>
            </w:pPr>
          </w:p>
          <w:p w:rsidR="00C67C1F" w:rsidRDefault="00C67C1F" w:rsidP="003A0EB4">
            <w:pPr>
              <w:spacing w:line="280" w:lineRule="exact"/>
              <w:rPr>
                <w:rFonts w:ascii="Times New Roman" w:hAnsi="Times New Roman" w:cs="Times New Roman"/>
                <w:color w:val="000000" w:themeColor="text1"/>
                <w:sz w:val="18"/>
                <w:szCs w:val="18"/>
              </w:rPr>
            </w:pPr>
          </w:p>
          <w:p w:rsidR="00C67C1F" w:rsidRDefault="00C67C1F" w:rsidP="003A0EB4">
            <w:pPr>
              <w:spacing w:line="280" w:lineRule="exact"/>
              <w:rPr>
                <w:rFonts w:ascii="Times New Roman" w:hAnsi="Times New Roman" w:cs="Times New Roman"/>
                <w:color w:val="000000" w:themeColor="text1"/>
                <w:sz w:val="18"/>
                <w:szCs w:val="18"/>
              </w:rPr>
            </w:pPr>
          </w:p>
          <w:p w:rsidR="00C67C1F" w:rsidRDefault="00C67C1F" w:rsidP="003A0EB4">
            <w:pPr>
              <w:spacing w:line="280" w:lineRule="exact"/>
              <w:rPr>
                <w:rFonts w:ascii="Times New Roman" w:hAnsi="Times New Roman" w:cs="Times New Roman"/>
                <w:color w:val="000000" w:themeColor="text1"/>
                <w:sz w:val="18"/>
                <w:szCs w:val="18"/>
              </w:rPr>
            </w:pPr>
          </w:p>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城轨方向</w:t>
            </w: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1501190030</w:t>
            </w:r>
          </w:p>
        </w:tc>
        <w:tc>
          <w:tcPr>
            <w:tcW w:w="3112" w:type="dxa"/>
            <w:gridSpan w:val="6"/>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施工测量实习</w:t>
            </w:r>
            <w:r>
              <w:rPr>
                <w:rFonts w:ascii="Times New Roman" w:eastAsia="宋体" w:hAnsi="Times New Roman" w:cs="Times New Roman"/>
                <w:color w:val="000000" w:themeColor="text1"/>
                <w:sz w:val="18"/>
                <w:szCs w:val="18"/>
              </w:rPr>
              <w:br/>
              <w:t>Construction Measure Practice</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Merge w:val="restart"/>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p w:rsidR="00C67C1F" w:rsidRDefault="00C67C1F" w:rsidP="003A0EB4">
            <w:pPr>
              <w:spacing w:line="280" w:lineRule="exact"/>
              <w:jc w:val="center"/>
              <w:rPr>
                <w:rFonts w:ascii="Times New Roman" w:hAnsi="Times New Roman" w:cs="Times New Roman"/>
                <w:color w:val="000000" w:themeColor="text1"/>
                <w:sz w:val="18"/>
                <w:szCs w:val="18"/>
              </w:rPr>
            </w:pPr>
          </w:p>
          <w:p w:rsidR="00C67C1F" w:rsidRDefault="00C67C1F" w:rsidP="003A0EB4">
            <w:pPr>
              <w:spacing w:line="280" w:lineRule="exact"/>
              <w:jc w:val="center"/>
              <w:rPr>
                <w:rFonts w:ascii="Times New Roman" w:hAnsi="Times New Roman" w:cs="Times New Roman"/>
                <w:color w:val="000000" w:themeColor="text1"/>
                <w:sz w:val="18"/>
                <w:szCs w:val="18"/>
              </w:rPr>
            </w:pPr>
          </w:p>
          <w:p w:rsidR="00C67C1F" w:rsidRDefault="00C67C1F" w:rsidP="003A0EB4">
            <w:pPr>
              <w:spacing w:line="280" w:lineRule="exact"/>
              <w:jc w:val="center"/>
              <w:rPr>
                <w:rFonts w:ascii="Times New Roman" w:hAnsi="Times New Roman" w:cs="Times New Roman"/>
                <w:color w:val="000000" w:themeColor="text1"/>
                <w:sz w:val="18"/>
                <w:szCs w:val="18"/>
              </w:rPr>
            </w:pPr>
          </w:p>
          <w:p w:rsidR="00C67C1F" w:rsidRDefault="00C67C1F" w:rsidP="003A0EB4">
            <w:pPr>
              <w:spacing w:line="280" w:lineRule="exact"/>
              <w:jc w:val="center"/>
              <w:rPr>
                <w:rFonts w:ascii="Times New Roman" w:hAnsi="Times New Roman" w:cs="Times New Roman"/>
                <w:color w:val="000000" w:themeColor="text1"/>
                <w:sz w:val="18"/>
                <w:szCs w:val="18"/>
              </w:rPr>
            </w:pPr>
          </w:p>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11</w:t>
            </w:r>
            <w:r>
              <w:rPr>
                <w:rFonts w:ascii="Times New Roman" w:eastAsia="宋体" w:hAnsi="Times New Roman" w:cs="Times New Roman"/>
                <w:color w:val="000000" w:themeColor="text1"/>
                <w:sz w:val="18"/>
                <w:szCs w:val="18"/>
              </w:rPr>
              <w:t>学分</w:t>
            </w: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1501190040</w:t>
            </w:r>
          </w:p>
        </w:tc>
        <w:tc>
          <w:tcPr>
            <w:tcW w:w="3112" w:type="dxa"/>
            <w:gridSpan w:val="6"/>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基础工程课程设计</w:t>
            </w:r>
            <w:r>
              <w:rPr>
                <w:rFonts w:ascii="Times New Roman" w:eastAsia="宋体" w:hAnsi="Times New Roman" w:cs="Times New Roman"/>
                <w:color w:val="000000" w:themeColor="text1"/>
                <w:sz w:val="18"/>
                <w:szCs w:val="18"/>
              </w:rPr>
              <w:br/>
              <w:t>Curriculum Design of  Foundation Engineering</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1501190110</w:t>
            </w:r>
          </w:p>
        </w:tc>
        <w:tc>
          <w:tcPr>
            <w:tcW w:w="3112" w:type="dxa"/>
            <w:gridSpan w:val="6"/>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城市轨道桥梁课程设计</w:t>
            </w:r>
            <w:r>
              <w:rPr>
                <w:rFonts w:ascii="Times New Roman" w:eastAsia="宋体" w:hAnsi="Times New Roman" w:cs="Times New Roman"/>
                <w:color w:val="000000" w:themeColor="text1"/>
                <w:sz w:val="18"/>
                <w:szCs w:val="18"/>
              </w:rPr>
              <w:br/>
              <w:t>Curriculum Design of  C54Bridge Engineering</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1501190120</w:t>
            </w:r>
          </w:p>
        </w:tc>
        <w:tc>
          <w:tcPr>
            <w:tcW w:w="3112" w:type="dxa"/>
            <w:gridSpan w:val="6"/>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城市轨道工程课程设计</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Curriculum Design of  track Engineering</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1501190130</w:t>
            </w:r>
          </w:p>
        </w:tc>
        <w:tc>
          <w:tcPr>
            <w:tcW w:w="3112" w:type="dxa"/>
            <w:gridSpan w:val="6"/>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轨道交通线路设计课程设计</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Curriculum Design of Rail Transit Design</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1501190140</w:t>
            </w:r>
          </w:p>
        </w:tc>
        <w:tc>
          <w:tcPr>
            <w:tcW w:w="3112" w:type="dxa"/>
            <w:gridSpan w:val="6"/>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地下铁道结构设计课程设计</w:t>
            </w:r>
            <w:r>
              <w:rPr>
                <w:rFonts w:ascii="Times New Roman" w:eastAsia="宋体" w:hAnsi="Times New Roman" w:cs="Times New Roman"/>
                <w:color w:val="000000" w:themeColor="text1"/>
                <w:sz w:val="18"/>
                <w:szCs w:val="18"/>
              </w:rPr>
              <w:t>Curriculum Design of  Subway</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1501190100</w:t>
            </w:r>
          </w:p>
        </w:tc>
        <w:tc>
          <w:tcPr>
            <w:tcW w:w="3112" w:type="dxa"/>
            <w:gridSpan w:val="6"/>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施工组织与概预算</w:t>
            </w:r>
            <w:r>
              <w:rPr>
                <w:rFonts w:ascii="Times New Roman" w:eastAsia="宋体" w:hAnsi="Times New Roman" w:cs="Times New Roman"/>
                <w:color w:val="000000" w:themeColor="text1"/>
                <w:sz w:val="18"/>
                <w:szCs w:val="18"/>
              </w:rPr>
              <w:t>(A)</w:t>
            </w:r>
            <w:r>
              <w:rPr>
                <w:rFonts w:ascii="Times New Roman" w:eastAsia="宋体" w:hAnsi="Times New Roman" w:cs="Times New Roman"/>
                <w:color w:val="000000" w:themeColor="text1"/>
                <w:sz w:val="18"/>
                <w:szCs w:val="18"/>
              </w:rPr>
              <w:t>课程设计</w:t>
            </w:r>
          </w:p>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Curriculum Design of construction organization and budgetary</w:t>
            </w:r>
            <w:r>
              <w:rPr>
                <w:rFonts w:ascii="Times New Roman" w:eastAsia="宋体" w:hAnsi="Times New Roman" w:cs="Times New Roman" w:hint="eastAsia"/>
                <w:color w:val="000000" w:themeColor="text1"/>
                <w:sz w:val="18"/>
                <w:szCs w:val="18"/>
              </w:rPr>
              <w:t>(A)</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535" w:type="dxa"/>
            <w:gridSpan w:val="1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b/>
                <w:color w:val="000000" w:themeColor="text1"/>
                <w:sz w:val="18"/>
                <w:szCs w:val="18"/>
              </w:rPr>
              <w:t>小</w:t>
            </w:r>
            <w:r>
              <w:rPr>
                <w:rFonts w:ascii="Times New Roman" w:eastAsia="宋体" w:hAnsi="Times New Roman" w:cs="Times New Roman"/>
                <w:b/>
                <w:color w:val="000000" w:themeColor="text1"/>
                <w:sz w:val="18"/>
                <w:szCs w:val="18"/>
              </w:rPr>
              <w:t xml:space="preserve">  </w:t>
            </w:r>
            <w:r>
              <w:rPr>
                <w:rFonts w:ascii="Times New Roman"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计</w:t>
            </w:r>
          </w:p>
        </w:tc>
        <w:tc>
          <w:tcPr>
            <w:tcW w:w="310"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11</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restart"/>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桥梁方向</w:t>
            </w: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1501190030</w:t>
            </w:r>
          </w:p>
        </w:tc>
        <w:tc>
          <w:tcPr>
            <w:tcW w:w="3112" w:type="dxa"/>
            <w:gridSpan w:val="6"/>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施工测量实习</w:t>
            </w:r>
            <w:r>
              <w:rPr>
                <w:rFonts w:ascii="Times New Roman" w:eastAsia="宋体" w:hAnsi="Times New Roman" w:cs="Times New Roman"/>
                <w:color w:val="000000" w:themeColor="text1"/>
                <w:sz w:val="18"/>
                <w:szCs w:val="18"/>
              </w:rPr>
              <w:br/>
              <w:t>Construction Measure Practice</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Merge w:val="restart"/>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br/>
            </w:r>
            <w:r>
              <w:rPr>
                <w:rFonts w:ascii="Times New Roman" w:eastAsia="宋体" w:hAnsi="Times New Roman" w:cs="Times New Roman"/>
                <w:color w:val="000000" w:themeColor="text1"/>
                <w:sz w:val="18"/>
                <w:szCs w:val="18"/>
              </w:rPr>
              <w:br/>
              <w:t>12</w:t>
            </w:r>
            <w:r>
              <w:rPr>
                <w:rFonts w:ascii="Times New Roman" w:eastAsia="宋体" w:hAnsi="Times New Roman" w:cs="Times New Roman"/>
                <w:color w:val="000000" w:themeColor="text1"/>
                <w:sz w:val="18"/>
                <w:szCs w:val="18"/>
              </w:rPr>
              <w:t>学分</w:t>
            </w: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1501190150</w:t>
            </w:r>
          </w:p>
        </w:tc>
        <w:tc>
          <w:tcPr>
            <w:tcW w:w="3112" w:type="dxa"/>
            <w:gridSpan w:val="6"/>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路基路面工程课程设计</w:t>
            </w:r>
            <w:r>
              <w:rPr>
                <w:rFonts w:ascii="Times New Roman" w:eastAsia="宋体" w:hAnsi="Times New Roman" w:cs="Times New Roman" w:hint="eastAsia"/>
                <w:color w:val="000000" w:themeColor="text1"/>
                <w:sz w:val="18"/>
                <w:szCs w:val="18"/>
              </w:rPr>
              <w:t>(A)</w:t>
            </w:r>
            <w:r>
              <w:rPr>
                <w:rFonts w:ascii="Times New Roman" w:eastAsia="宋体" w:hAnsi="Times New Roman" w:cs="Times New Roman"/>
                <w:color w:val="000000" w:themeColor="text1"/>
                <w:sz w:val="18"/>
                <w:szCs w:val="18"/>
              </w:rPr>
              <w:t xml:space="preserve"> </w:t>
            </w:r>
          </w:p>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Curriculum Design of Roadbed and Pavement Engineering</w:t>
            </w:r>
            <w:r>
              <w:rPr>
                <w:rFonts w:ascii="Times New Roman" w:eastAsia="宋体" w:hAnsi="Times New Roman" w:cs="Times New Roman" w:hint="eastAsia"/>
                <w:color w:val="000000" w:themeColor="text1"/>
                <w:sz w:val="18"/>
                <w:szCs w:val="18"/>
              </w:rPr>
              <w:t>(A)</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1501190161</w:t>
            </w:r>
          </w:p>
        </w:tc>
        <w:tc>
          <w:tcPr>
            <w:tcW w:w="3112" w:type="dxa"/>
            <w:gridSpan w:val="6"/>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桥梁工程</w:t>
            </w:r>
            <w:r>
              <w:rPr>
                <w:rFonts w:ascii="Times New Roman" w:eastAsia="宋体" w:hAnsi="Times New Roman" w:cs="Times New Roman"/>
                <w:color w:val="000000" w:themeColor="text1"/>
                <w:sz w:val="18"/>
                <w:szCs w:val="18"/>
              </w:rPr>
              <w:t>(A)Ⅰ</w:t>
            </w:r>
            <w:r>
              <w:rPr>
                <w:rFonts w:ascii="Times New Roman" w:eastAsia="宋体" w:hAnsi="Times New Roman" w:cs="Times New Roman"/>
                <w:color w:val="000000" w:themeColor="text1"/>
                <w:sz w:val="18"/>
                <w:szCs w:val="18"/>
              </w:rPr>
              <w:t>课程设计</w:t>
            </w:r>
            <w:r>
              <w:rPr>
                <w:rFonts w:ascii="Times New Roman" w:eastAsia="宋体" w:hAnsi="Times New Roman" w:cs="Times New Roman"/>
                <w:color w:val="000000" w:themeColor="text1"/>
                <w:sz w:val="18"/>
                <w:szCs w:val="18"/>
              </w:rPr>
              <w:t xml:space="preserve"> </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Curriculum Design of  Bridge Engineering(A)Ⅰ</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1501190170</w:t>
            </w:r>
          </w:p>
        </w:tc>
        <w:tc>
          <w:tcPr>
            <w:tcW w:w="3112" w:type="dxa"/>
            <w:gridSpan w:val="6"/>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钢结构与钢桥课程设计</w:t>
            </w:r>
            <w:r>
              <w:rPr>
                <w:rFonts w:ascii="Times New Roman" w:eastAsia="宋体" w:hAnsi="Times New Roman" w:cs="Times New Roman"/>
                <w:color w:val="000000" w:themeColor="text1"/>
                <w:sz w:val="18"/>
                <w:szCs w:val="18"/>
              </w:rPr>
              <w:t xml:space="preserve"> </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Curriculum Design of  Steel Structure and Steel Bridge</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1501190180</w:t>
            </w:r>
          </w:p>
        </w:tc>
        <w:tc>
          <w:tcPr>
            <w:tcW w:w="3112" w:type="dxa"/>
            <w:gridSpan w:val="6"/>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施工组织及概预算（</w:t>
            </w:r>
            <w:r>
              <w:rPr>
                <w:rFonts w:ascii="Times New Roman" w:eastAsia="宋体" w:hAnsi="Times New Roman" w:cs="Times New Roman"/>
                <w:color w:val="000000" w:themeColor="text1"/>
                <w:sz w:val="18"/>
                <w:szCs w:val="18"/>
              </w:rPr>
              <w:t>B</w:t>
            </w:r>
            <w:r>
              <w:rPr>
                <w:rFonts w:ascii="Times New Roman" w:eastAsia="宋体" w:hAnsi="Times New Roman" w:cs="Times New Roman"/>
                <w:color w:val="000000" w:themeColor="text1"/>
                <w:sz w:val="18"/>
                <w:szCs w:val="18"/>
              </w:rPr>
              <w:t>）课程设计</w:t>
            </w:r>
            <w:r>
              <w:rPr>
                <w:rFonts w:ascii="Times New Roman" w:eastAsia="宋体" w:hAnsi="Times New Roman" w:cs="Times New Roman"/>
                <w:color w:val="000000" w:themeColor="text1"/>
                <w:sz w:val="18"/>
                <w:szCs w:val="18"/>
              </w:rPr>
              <w:t>Curriculum Design of  Construction Organization and Budgetary</w:t>
            </w:r>
            <w:r>
              <w:rPr>
                <w:rFonts w:ascii="Times New Roman" w:eastAsia="宋体" w:hAnsi="Times New Roman" w:cs="Times New Roman" w:hint="eastAsia"/>
                <w:color w:val="000000" w:themeColor="text1"/>
                <w:sz w:val="18"/>
                <w:szCs w:val="18"/>
              </w:rPr>
              <w:t>(B)</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1501190190</w:t>
            </w:r>
          </w:p>
        </w:tc>
        <w:tc>
          <w:tcPr>
            <w:tcW w:w="3112" w:type="dxa"/>
            <w:gridSpan w:val="6"/>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基础工程</w:t>
            </w:r>
            <w:r>
              <w:rPr>
                <w:rFonts w:ascii="Times New Roman" w:eastAsia="宋体" w:hAnsi="Times New Roman" w:cs="Times New Roman"/>
                <w:color w:val="000000" w:themeColor="text1"/>
                <w:sz w:val="18"/>
                <w:szCs w:val="18"/>
              </w:rPr>
              <w:t>(B)</w:t>
            </w:r>
            <w:r>
              <w:rPr>
                <w:rFonts w:ascii="Times New Roman" w:eastAsia="宋体" w:hAnsi="Times New Roman" w:cs="Times New Roman"/>
                <w:color w:val="000000" w:themeColor="text1"/>
                <w:sz w:val="18"/>
                <w:szCs w:val="18"/>
              </w:rPr>
              <w:t>课程设计</w:t>
            </w:r>
            <w:r>
              <w:rPr>
                <w:rFonts w:ascii="Times New Roman" w:eastAsia="宋体" w:hAnsi="Times New Roman" w:cs="Times New Roman"/>
                <w:color w:val="000000" w:themeColor="text1"/>
                <w:sz w:val="18"/>
                <w:szCs w:val="18"/>
              </w:rPr>
              <w:t xml:space="preserve"> </w:t>
            </w:r>
          </w:p>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Curriculum Design of  Foundation Engineering</w:t>
            </w:r>
            <w:r>
              <w:rPr>
                <w:rFonts w:ascii="Times New Roman" w:eastAsia="宋体" w:hAnsi="Times New Roman" w:cs="Times New Roman" w:hint="eastAsia"/>
                <w:color w:val="000000" w:themeColor="text1"/>
                <w:sz w:val="18"/>
                <w:szCs w:val="18"/>
              </w:rPr>
              <w:t>(B)</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1501190200</w:t>
            </w:r>
          </w:p>
        </w:tc>
        <w:tc>
          <w:tcPr>
            <w:tcW w:w="3112" w:type="dxa"/>
            <w:gridSpan w:val="6"/>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计算机辅助设计（</w:t>
            </w:r>
            <w:r>
              <w:rPr>
                <w:rFonts w:ascii="Times New Roman" w:eastAsia="宋体" w:hAnsi="Times New Roman" w:cs="Times New Roman"/>
                <w:color w:val="000000" w:themeColor="text1"/>
                <w:sz w:val="18"/>
                <w:szCs w:val="18"/>
              </w:rPr>
              <w:t>C</w:t>
            </w:r>
            <w:r>
              <w:rPr>
                <w:rFonts w:ascii="Times New Roman" w:eastAsia="宋体" w:hAnsi="Times New Roman" w:cs="Times New Roman"/>
                <w:color w:val="000000" w:themeColor="text1"/>
                <w:sz w:val="18"/>
                <w:szCs w:val="18"/>
              </w:rPr>
              <w:t>）课程设计</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1501190162</w:t>
            </w:r>
          </w:p>
        </w:tc>
        <w:tc>
          <w:tcPr>
            <w:tcW w:w="3112" w:type="dxa"/>
            <w:gridSpan w:val="6"/>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桥梁工程</w:t>
            </w:r>
            <w:r>
              <w:rPr>
                <w:rFonts w:ascii="Times New Roman" w:eastAsia="宋体" w:hAnsi="Times New Roman" w:cs="Times New Roman"/>
                <w:color w:val="000000" w:themeColor="text1"/>
                <w:sz w:val="18"/>
                <w:szCs w:val="18"/>
              </w:rPr>
              <w:t xml:space="preserve">(A)Ⅱ </w:t>
            </w:r>
            <w:r>
              <w:rPr>
                <w:rFonts w:ascii="Times New Roman" w:eastAsia="宋体" w:hAnsi="Times New Roman" w:cs="Times New Roman"/>
                <w:color w:val="000000" w:themeColor="text1"/>
                <w:sz w:val="18"/>
                <w:szCs w:val="18"/>
              </w:rPr>
              <w:t>课程设计</w:t>
            </w:r>
            <w:r>
              <w:rPr>
                <w:rFonts w:ascii="Times New Roman" w:eastAsia="宋体" w:hAnsi="Times New Roman" w:cs="Times New Roman"/>
                <w:color w:val="000000" w:themeColor="text1"/>
                <w:sz w:val="18"/>
                <w:szCs w:val="18"/>
              </w:rPr>
              <w:t xml:space="preserve"> </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Curriculum Design of Bridge Engineering(A)II</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tcBorders>
              <w:top w:val="nil"/>
            </w:tcBorders>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4535" w:type="dxa"/>
            <w:gridSpan w:val="16"/>
            <w:vAlign w:val="center"/>
          </w:tcPr>
          <w:p w:rsidR="00C67C1F" w:rsidRDefault="00C67C1F" w:rsidP="003A0EB4">
            <w:pPr>
              <w:tabs>
                <w:tab w:val="center" w:pos="2271"/>
              </w:tabs>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b/>
                <w:color w:val="000000" w:themeColor="text1"/>
                <w:sz w:val="18"/>
                <w:szCs w:val="18"/>
              </w:rPr>
              <w:t>小</w:t>
            </w:r>
            <w:r>
              <w:rPr>
                <w:rFonts w:ascii="Times New Roman" w:eastAsia="宋体" w:hAnsi="Times New Roman" w:cs="Times New Roman"/>
                <w:b/>
                <w:color w:val="000000" w:themeColor="text1"/>
                <w:sz w:val="18"/>
                <w:szCs w:val="18"/>
              </w:rPr>
              <w:t xml:space="preserve">  </w:t>
            </w:r>
            <w:r>
              <w:rPr>
                <w:rFonts w:ascii="Times New Roman"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计</w:t>
            </w:r>
          </w:p>
        </w:tc>
        <w:tc>
          <w:tcPr>
            <w:tcW w:w="310"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12</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restart"/>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建工方向</w:t>
            </w: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1501190220</w:t>
            </w:r>
          </w:p>
        </w:tc>
        <w:tc>
          <w:tcPr>
            <w:tcW w:w="3112" w:type="dxa"/>
            <w:gridSpan w:val="6"/>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房屋建筑学课程设计</w:t>
            </w:r>
            <w:r>
              <w:rPr>
                <w:rFonts w:ascii="Times New Roman" w:eastAsia="宋体" w:hAnsi="Times New Roman" w:cs="Times New Roman"/>
                <w:color w:val="000000" w:themeColor="text1"/>
                <w:sz w:val="18"/>
                <w:szCs w:val="18"/>
              </w:rPr>
              <w:br/>
              <w:t>Curriculum Design of Building Construction</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Merge w:val="restart"/>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br/>
            </w:r>
            <w:r>
              <w:rPr>
                <w:rFonts w:ascii="Times New Roman" w:eastAsia="宋体" w:hAnsi="Times New Roman" w:cs="Times New Roman"/>
                <w:color w:val="000000" w:themeColor="text1"/>
                <w:sz w:val="18"/>
                <w:szCs w:val="18"/>
              </w:rPr>
              <w:br/>
              <w:t>10</w:t>
            </w:r>
            <w:r>
              <w:rPr>
                <w:rFonts w:ascii="Times New Roman" w:eastAsia="宋体" w:hAnsi="Times New Roman" w:cs="Times New Roman"/>
                <w:color w:val="000000" w:themeColor="text1"/>
                <w:sz w:val="18"/>
                <w:szCs w:val="18"/>
              </w:rPr>
              <w:t>学分</w:t>
            </w: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1501190270</w:t>
            </w:r>
          </w:p>
        </w:tc>
        <w:tc>
          <w:tcPr>
            <w:tcW w:w="3112" w:type="dxa"/>
            <w:gridSpan w:val="6"/>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基础工程</w:t>
            </w:r>
            <w:r>
              <w:rPr>
                <w:rFonts w:ascii="Times New Roman" w:eastAsia="宋体" w:hAnsi="Times New Roman" w:cs="Times New Roman"/>
                <w:color w:val="000000" w:themeColor="text1"/>
                <w:sz w:val="18"/>
                <w:szCs w:val="18"/>
              </w:rPr>
              <w:t>(A)</w:t>
            </w:r>
            <w:r>
              <w:rPr>
                <w:rFonts w:ascii="Times New Roman" w:eastAsia="宋体" w:hAnsi="Times New Roman" w:cs="Times New Roman"/>
                <w:color w:val="000000" w:themeColor="text1"/>
                <w:sz w:val="18"/>
                <w:szCs w:val="18"/>
              </w:rPr>
              <w:t>课程设计</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Curriculum Design of Foundation Engineering</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1501190230</w:t>
            </w:r>
          </w:p>
        </w:tc>
        <w:tc>
          <w:tcPr>
            <w:tcW w:w="3112" w:type="dxa"/>
            <w:gridSpan w:val="6"/>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房屋混凝土及砌体结构课程设计</w:t>
            </w:r>
            <w:r>
              <w:rPr>
                <w:rFonts w:ascii="Times New Roman" w:eastAsia="宋体" w:hAnsi="Times New Roman" w:cs="Times New Roman"/>
                <w:color w:val="000000" w:themeColor="text1"/>
                <w:sz w:val="18"/>
                <w:szCs w:val="18"/>
              </w:rPr>
              <w:t>Curriculum Design of Design of concrete and masonry structure</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1501190240</w:t>
            </w:r>
          </w:p>
        </w:tc>
        <w:tc>
          <w:tcPr>
            <w:tcW w:w="3112" w:type="dxa"/>
            <w:gridSpan w:val="6"/>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施工组织与概预算（</w:t>
            </w:r>
            <w:r>
              <w:rPr>
                <w:rFonts w:ascii="Times New Roman" w:eastAsia="宋体" w:hAnsi="Times New Roman" w:cs="Times New Roman"/>
                <w:color w:val="000000" w:themeColor="text1"/>
                <w:sz w:val="18"/>
                <w:szCs w:val="18"/>
              </w:rPr>
              <w:t>C</w:t>
            </w:r>
            <w:r>
              <w:rPr>
                <w:rFonts w:ascii="Times New Roman" w:eastAsia="宋体" w:hAnsi="Times New Roman" w:cs="Times New Roman"/>
                <w:color w:val="000000" w:themeColor="text1"/>
                <w:sz w:val="18"/>
                <w:szCs w:val="18"/>
              </w:rPr>
              <w:t>）课程设计</w:t>
            </w:r>
            <w:r>
              <w:rPr>
                <w:rFonts w:ascii="Times New Roman" w:eastAsia="宋体" w:hAnsi="Times New Roman" w:cs="Times New Roman"/>
                <w:color w:val="000000" w:themeColor="text1"/>
                <w:sz w:val="18"/>
                <w:szCs w:val="18"/>
              </w:rPr>
              <w:t>Curriculum Design</w:t>
            </w:r>
            <w:r>
              <w:rPr>
                <w:rFonts w:ascii="Times New Roman" w:eastAsia="宋体" w:hAnsi="Times New Roman" w:cs="Times New Roman"/>
                <w:color w:val="000000" w:themeColor="text1"/>
                <w:sz w:val="18"/>
                <w:szCs w:val="18"/>
              </w:rPr>
              <w:br/>
              <w:t xml:space="preserve"> of construction organization and budgetary</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1501190250</w:t>
            </w:r>
          </w:p>
        </w:tc>
        <w:tc>
          <w:tcPr>
            <w:tcW w:w="3112" w:type="dxa"/>
            <w:gridSpan w:val="6"/>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土木工程电算实训</w:t>
            </w:r>
            <w:r>
              <w:rPr>
                <w:rFonts w:ascii="Times New Roman" w:eastAsia="宋体" w:hAnsi="Times New Roman" w:cs="Times New Roman"/>
                <w:color w:val="000000" w:themeColor="text1"/>
                <w:sz w:val="18"/>
                <w:szCs w:val="18"/>
              </w:rPr>
              <w:br/>
              <w:t>CAD of Civil Engineer</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1501190260</w:t>
            </w:r>
          </w:p>
        </w:tc>
        <w:tc>
          <w:tcPr>
            <w:tcW w:w="3112" w:type="dxa"/>
            <w:gridSpan w:val="6"/>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房屋建筑钢结构设计课程设计</w:t>
            </w:r>
            <w:r>
              <w:rPr>
                <w:rFonts w:ascii="Times New Roman" w:eastAsia="宋体" w:hAnsi="Times New Roman" w:cs="Times New Roman"/>
                <w:color w:val="000000" w:themeColor="text1"/>
                <w:sz w:val="18"/>
                <w:szCs w:val="18"/>
              </w:rPr>
              <w:t>Curriculum Design of Design of Steel Structures of Building</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310"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Merge/>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Before w:val="1"/>
          <w:wBefore w:w="7" w:type="dxa"/>
          <w:cantSplit/>
          <w:trHeight w:val="20"/>
          <w:jc w:val="center"/>
        </w:trPr>
        <w:tc>
          <w:tcPr>
            <w:tcW w:w="276" w:type="dxa"/>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3"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535" w:type="dxa"/>
            <w:gridSpan w:val="1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小</w:t>
            </w:r>
            <w:r>
              <w:rPr>
                <w:rFonts w:ascii="Times New Roman" w:hAnsi="Times New Roman" w:cs="Times New Roman"/>
                <w:b/>
                <w:bCs/>
                <w:color w:val="000000" w:themeColor="text1"/>
                <w:sz w:val="18"/>
                <w:szCs w:val="18"/>
              </w:rPr>
              <w:t xml:space="preserve">      </w:t>
            </w:r>
            <w:r>
              <w:rPr>
                <w:rFonts w:ascii="Times New Roman" w:eastAsia="宋体" w:hAnsi="Times New Roman" w:cs="Times New Roman"/>
                <w:b/>
                <w:bCs/>
                <w:color w:val="000000" w:themeColor="text1"/>
                <w:sz w:val="18"/>
                <w:szCs w:val="18"/>
              </w:rPr>
              <w:t>计</w:t>
            </w:r>
          </w:p>
        </w:tc>
        <w:tc>
          <w:tcPr>
            <w:tcW w:w="310"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10</w:t>
            </w:r>
          </w:p>
        </w:tc>
        <w:tc>
          <w:tcPr>
            <w:tcW w:w="420" w:type="dxa"/>
            <w:gridSpan w:val="8"/>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0"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2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13"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trHeight w:val="171"/>
          <w:jc w:val="center"/>
        </w:trPr>
        <w:tc>
          <w:tcPr>
            <w:tcW w:w="555" w:type="dxa"/>
            <w:gridSpan w:val="5"/>
            <w:vMerge w:val="restart"/>
            <w:textDirection w:val="tbRlV"/>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r>
              <w:rPr>
                <w:rFonts w:ascii="Times New Roman" w:eastAsia="宋体" w:hAnsi="Times New Roman" w:cs="Times New Roman"/>
                <w:color w:val="000000" w:themeColor="text1"/>
                <w:sz w:val="18"/>
                <w:szCs w:val="18"/>
              </w:rPr>
              <w:t>专业实践模块</w:t>
            </w: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1501190280</w:t>
            </w:r>
          </w:p>
        </w:tc>
        <w:tc>
          <w:tcPr>
            <w:tcW w:w="3112" w:type="dxa"/>
            <w:gridSpan w:val="6"/>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认识实习</w:t>
            </w:r>
            <w:r>
              <w:rPr>
                <w:rFonts w:ascii="Times New Roman" w:eastAsia="宋体" w:hAnsi="Times New Roman" w:cs="Times New Roman" w:hint="eastAsia"/>
                <w:color w:val="000000" w:themeColor="text1"/>
                <w:sz w:val="18"/>
                <w:szCs w:val="18"/>
              </w:rPr>
              <w:t>(A)</w:t>
            </w:r>
          </w:p>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Cognition Practice</w:t>
            </w:r>
            <w:r>
              <w:rPr>
                <w:rFonts w:ascii="Times New Roman" w:eastAsia="宋体" w:hAnsi="Times New Roman" w:cs="Times New Roman" w:hint="eastAsia"/>
                <w:color w:val="000000" w:themeColor="text1"/>
                <w:sz w:val="18"/>
                <w:szCs w:val="18"/>
              </w:rPr>
              <w:t>(A)</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53"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27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2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r>
              <w:rPr>
                <w:rFonts w:ascii="Times New Roman" w:eastAsia="宋体" w:hAnsi="Times New Roman" w:cs="Times New Roman"/>
                <w:color w:val="000000" w:themeColor="text1"/>
                <w:sz w:val="18"/>
                <w:szCs w:val="18"/>
              </w:rPr>
              <w:t>周</w:t>
            </w:r>
          </w:p>
        </w:tc>
        <w:tc>
          <w:tcPr>
            <w:tcW w:w="28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5</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4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土木</w:t>
            </w:r>
          </w:p>
        </w:tc>
      </w:tr>
      <w:tr w:rsidR="00C67C1F" w:rsidTr="003A0EB4">
        <w:trPr>
          <w:trHeight w:val="277"/>
          <w:jc w:val="center"/>
        </w:trPr>
        <w:tc>
          <w:tcPr>
            <w:tcW w:w="555" w:type="dxa"/>
            <w:gridSpan w:val="5"/>
            <w:vMerge/>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1501190290</w:t>
            </w:r>
          </w:p>
        </w:tc>
        <w:tc>
          <w:tcPr>
            <w:tcW w:w="3112" w:type="dxa"/>
            <w:gridSpan w:val="6"/>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施工实习</w:t>
            </w:r>
            <w:r>
              <w:rPr>
                <w:rFonts w:ascii="Times New Roman" w:eastAsia="宋体" w:hAnsi="Times New Roman" w:cs="Times New Roman"/>
                <w:color w:val="000000" w:themeColor="text1"/>
                <w:sz w:val="18"/>
                <w:szCs w:val="18"/>
              </w:rPr>
              <w:t>(B)</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Construction Practice(B)</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53"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7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2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r>
              <w:rPr>
                <w:rFonts w:ascii="Times New Roman" w:eastAsia="宋体" w:hAnsi="Times New Roman" w:cs="Times New Roman"/>
                <w:color w:val="000000" w:themeColor="text1"/>
                <w:sz w:val="18"/>
                <w:szCs w:val="18"/>
              </w:rPr>
              <w:t>周</w:t>
            </w:r>
          </w:p>
        </w:tc>
        <w:tc>
          <w:tcPr>
            <w:tcW w:w="28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4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道铁</w:t>
            </w:r>
          </w:p>
        </w:tc>
      </w:tr>
      <w:tr w:rsidR="00C67C1F" w:rsidTr="003A0EB4">
        <w:trPr>
          <w:trHeight w:val="239"/>
          <w:jc w:val="center"/>
        </w:trPr>
        <w:tc>
          <w:tcPr>
            <w:tcW w:w="555" w:type="dxa"/>
            <w:gridSpan w:val="5"/>
            <w:vMerge/>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1501190290</w:t>
            </w:r>
          </w:p>
        </w:tc>
        <w:tc>
          <w:tcPr>
            <w:tcW w:w="3112" w:type="dxa"/>
            <w:gridSpan w:val="6"/>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施工实习</w:t>
            </w:r>
            <w:r>
              <w:rPr>
                <w:rFonts w:ascii="Times New Roman" w:eastAsia="宋体" w:hAnsi="Times New Roman" w:cs="Times New Roman"/>
                <w:color w:val="000000" w:themeColor="text1"/>
                <w:sz w:val="18"/>
                <w:szCs w:val="18"/>
              </w:rPr>
              <w:t>(B)</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Construction Practice(B)</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53"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7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2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r>
              <w:rPr>
                <w:rFonts w:ascii="Times New Roman" w:eastAsia="宋体" w:hAnsi="Times New Roman" w:cs="Times New Roman"/>
                <w:color w:val="000000" w:themeColor="text1"/>
                <w:sz w:val="18"/>
                <w:szCs w:val="18"/>
              </w:rPr>
              <w:t>周</w:t>
            </w:r>
          </w:p>
        </w:tc>
        <w:tc>
          <w:tcPr>
            <w:tcW w:w="28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4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城轨</w:t>
            </w:r>
          </w:p>
        </w:tc>
      </w:tr>
      <w:tr w:rsidR="00C67C1F" w:rsidTr="003A0EB4">
        <w:trPr>
          <w:trHeight w:val="201"/>
          <w:jc w:val="center"/>
        </w:trPr>
        <w:tc>
          <w:tcPr>
            <w:tcW w:w="555" w:type="dxa"/>
            <w:gridSpan w:val="5"/>
            <w:vMerge/>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1501190300</w:t>
            </w:r>
          </w:p>
        </w:tc>
        <w:tc>
          <w:tcPr>
            <w:tcW w:w="3112" w:type="dxa"/>
            <w:gridSpan w:val="6"/>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施工实习</w:t>
            </w:r>
            <w:r>
              <w:rPr>
                <w:rFonts w:ascii="Times New Roman" w:eastAsia="宋体" w:hAnsi="Times New Roman" w:cs="Times New Roman"/>
                <w:color w:val="000000" w:themeColor="text1"/>
                <w:sz w:val="18"/>
                <w:szCs w:val="18"/>
              </w:rPr>
              <w:t>(C)</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Construction Practice(C)</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53"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27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2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r>
              <w:rPr>
                <w:rFonts w:ascii="Times New Roman" w:eastAsia="宋体" w:hAnsi="Times New Roman" w:cs="Times New Roman"/>
                <w:color w:val="000000" w:themeColor="text1"/>
                <w:sz w:val="18"/>
                <w:szCs w:val="18"/>
              </w:rPr>
              <w:t>周</w:t>
            </w:r>
          </w:p>
        </w:tc>
        <w:tc>
          <w:tcPr>
            <w:tcW w:w="28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7</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4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桥梁</w:t>
            </w:r>
          </w:p>
        </w:tc>
      </w:tr>
      <w:tr w:rsidR="00C67C1F" w:rsidTr="003A0EB4">
        <w:trPr>
          <w:trHeight w:val="289"/>
          <w:jc w:val="center"/>
        </w:trPr>
        <w:tc>
          <w:tcPr>
            <w:tcW w:w="555" w:type="dxa"/>
            <w:gridSpan w:val="5"/>
            <w:vMerge/>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998" w:type="dxa"/>
            <w:gridSpan w:val="4"/>
            <w:vAlign w:val="center"/>
          </w:tcPr>
          <w:p w:rsidR="00C67C1F" w:rsidRDefault="00C67C1F" w:rsidP="003A0EB4">
            <w:pPr>
              <w:spacing w:line="280" w:lineRule="exac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1501190310</w:t>
            </w:r>
          </w:p>
        </w:tc>
        <w:tc>
          <w:tcPr>
            <w:tcW w:w="3112" w:type="dxa"/>
            <w:gridSpan w:val="6"/>
            <w:vAlign w:val="center"/>
          </w:tcPr>
          <w:p w:rsidR="00C67C1F" w:rsidRDefault="00C67C1F" w:rsidP="003A0EB4">
            <w:pPr>
              <w:spacing w:line="28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施工实习</w:t>
            </w:r>
            <w:r>
              <w:rPr>
                <w:rFonts w:ascii="Times New Roman" w:eastAsia="宋体" w:hAnsi="Times New Roman" w:cs="Times New Roman"/>
                <w:color w:val="000000" w:themeColor="text1"/>
                <w:sz w:val="18"/>
                <w:szCs w:val="18"/>
              </w:rPr>
              <w:t>(A)</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Construction Practice(A)</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53"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27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2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r>
              <w:rPr>
                <w:rFonts w:ascii="Times New Roman" w:eastAsia="宋体" w:hAnsi="Times New Roman" w:cs="Times New Roman"/>
                <w:color w:val="000000" w:themeColor="text1"/>
                <w:sz w:val="18"/>
                <w:szCs w:val="18"/>
              </w:rPr>
              <w:t>周</w:t>
            </w:r>
          </w:p>
        </w:tc>
        <w:tc>
          <w:tcPr>
            <w:tcW w:w="28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4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建工</w:t>
            </w:r>
          </w:p>
        </w:tc>
      </w:tr>
      <w:tr w:rsidR="00C67C1F" w:rsidTr="003A0EB4">
        <w:trPr>
          <w:trHeight w:val="480"/>
          <w:jc w:val="center"/>
        </w:trPr>
        <w:tc>
          <w:tcPr>
            <w:tcW w:w="555" w:type="dxa"/>
            <w:gridSpan w:val="5"/>
            <w:vMerge/>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99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1500190040</w:t>
            </w:r>
          </w:p>
        </w:tc>
        <w:tc>
          <w:tcPr>
            <w:tcW w:w="3112" w:type="dxa"/>
            <w:gridSpan w:val="6"/>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毕业设计</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含毕业实习</w:t>
            </w:r>
            <w:r>
              <w:rPr>
                <w:rFonts w:ascii="Times New Roman" w:eastAsia="宋体" w:hAnsi="Times New Roman" w:cs="Times New Roman"/>
                <w:color w:val="000000" w:themeColor="text1"/>
                <w:sz w:val="18"/>
                <w:szCs w:val="18"/>
              </w:rPr>
              <w:t>)</w:t>
            </w:r>
          </w:p>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Graduate Practice</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53"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p>
        </w:tc>
        <w:tc>
          <w:tcPr>
            <w:tcW w:w="27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2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16</w:t>
            </w:r>
            <w:r>
              <w:rPr>
                <w:rFonts w:ascii="Times New Roman" w:eastAsia="宋体" w:hAnsi="Times New Roman" w:cs="Times New Roman"/>
                <w:color w:val="000000" w:themeColor="text1"/>
                <w:sz w:val="18"/>
                <w:szCs w:val="18"/>
              </w:rPr>
              <w:t>周</w:t>
            </w:r>
          </w:p>
        </w:tc>
        <w:tc>
          <w:tcPr>
            <w:tcW w:w="28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8</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4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trHeight w:val="480"/>
          <w:jc w:val="center"/>
        </w:trPr>
        <w:tc>
          <w:tcPr>
            <w:tcW w:w="555" w:type="dxa"/>
            <w:gridSpan w:val="5"/>
            <w:vMerge/>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p>
        </w:tc>
        <w:tc>
          <w:tcPr>
            <w:tcW w:w="998" w:type="dxa"/>
            <w:gridSpan w:val="4"/>
            <w:vAlign w:val="center"/>
          </w:tcPr>
          <w:p w:rsidR="00C67C1F" w:rsidRDefault="00C67C1F" w:rsidP="003A0EB4">
            <w:pPr>
              <w:spacing w:line="280" w:lineRule="exac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1500190180</w:t>
            </w:r>
          </w:p>
        </w:tc>
        <w:tc>
          <w:tcPr>
            <w:tcW w:w="3112" w:type="dxa"/>
            <w:gridSpan w:val="6"/>
            <w:vAlign w:val="center"/>
          </w:tcPr>
          <w:p w:rsidR="00C67C1F" w:rsidRDefault="00C67C1F" w:rsidP="003A0EB4">
            <w:pPr>
              <w:spacing w:line="280" w:lineRule="exac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专业创新创业实践</w:t>
            </w:r>
          </w:p>
        </w:tc>
        <w:tc>
          <w:tcPr>
            <w:tcW w:w="425" w:type="dxa"/>
            <w:gridSpan w:val="6"/>
            <w:vAlign w:val="center"/>
          </w:tcPr>
          <w:p w:rsidR="00C67C1F" w:rsidRDefault="00C67C1F" w:rsidP="003A0EB4">
            <w:pPr>
              <w:spacing w:line="28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考查</w:t>
            </w:r>
          </w:p>
        </w:tc>
        <w:tc>
          <w:tcPr>
            <w:tcW w:w="453" w:type="dxa"/>
            <w:gridSpan w:val="7"/>
            <w:vAlign w:val="center"/>
          </w:tcPr>
          <w:p w:rsidR="00C67C1F" w:rsidRDefault="00C67C1F" w:rsidP="003A0EB4">
            <w:pPr>
              <w:spacing w:line="28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277" w:type="dxa"/>
            <w:gridSpan w:val="5"/>
            <w:vAlign w:val="center"/>
          </w:tcPr>
          <w:p w:rsidR="00C67C1F" w:rsidRDefault="00C67C1F" w:rsidP="003A0EB4">
            <w:pPr>
              <w:spacing w:line="280" w:lineRule="exact"/>
              <w:jc w:val="center"/>
              <w:rPr>
                <w:rFonts w:ascii="Times New Roman" w:eastAsia="宋体" w:hAnsi="Times New Roman" w:cs="Times New Roman"/>
                <w:color w:val="000000" w:themeColor="text1"/>
                <w:sz w:val="18"/>
                <w:szCs w:val="18"/>
              </w:rPr>
            </w:pP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26" w:type="dxa"/>
            <w:gridSpan w:val="5"/>
            <w:vAlign w:val="center"/>
          </w:tcPr>
          <w:p w:rsidR="00C67C1F" w:rsidRDefault="00C67C1F" w:rsidP="003A0EB4">
            <w:pPr>
              <w:spacing w:line="280" w:lineRule="exact"/>
              <w:jc w:val="center"/>
              <w:rPr>
                <w:rFonts w:ascii="Times New Roman" w:eastAsia="宋体" w:hAnsi="Times New Roman" w:cs="Times New Roman"/>
                <w:color w:val="000000" w:themeColor="text1"/>
                <w:sz w:val="18"/>
                <w:szCs w:val="18"/>
              </w:rPr>
            </w:pPr>
          </w:p>
        </w:tc>
        <w:tc>
          <w:tcPr>
            <w:tcW w:w="28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5"/>
            <w:vAlign w:val="center"/>
          </w:tcPr>
          <w:p w:rsidR="00C67C1F" w:rsidRDefault="00C67C1F" w:rsidP="003A0EB4">
            <w:pPr>
              <w:spacing w:line="280" w:lineRule="exact"/>
              <w:jc w:val="center"/>
              <w:rPr>
                <w:rFonts w:ascii="Times New Roman" w:eastAsia="宋体" w:hAnsi="Times New Roman" w:cs="Times New Roman"/>
                <w:color w:val="000000" w:themeColor="text1"/>
                <w:sz w:val="18"/>
                <w:szCs w:val="18"/>
              </w:rPr>
            </w:pP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2"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78"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8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14"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290" w:type="dxa"/>
            <w:gridSpan w:val="3"/>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45"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r>
      <w:tr w:rsidR="00C67C1F" w:rsidTr="003A0EB4">
        <w:trPr>
          <w:gridAfter w:val="1"/>
          <w:wAfter w:w="28" w:type="dxa"/>
          <w:trHeight w:val="315"/>
          <w:jc w:val="center"/>
        </w:trPr>
        <w:tc>
          <w:tcPr>
            <w:tcW w:w="555" w:type="dxa"/>
            <w:gridSpan w:val="5"/>
            <w:vAlign w:val="center"/>
          </w:tcPr>
          <w:p w:rsidR="00C67C1F" w:rsidRDefault="00C67C1F" w:rsidP="003A0EB4">
            <w:pPr>
              <w:spacing w:line="280" w:lineRule="exact"/>
              <w:jc w:val="left"/>
              <w:rPr>
                <w:rFonts w:ascii="Times New Roman" w:hAnsi="Times New Roman" w:cs="Times New Roman"/>
                <w:b/>
                <w:bCs/>
                <w:color w:val="000000" w:themeColor="text1"/>
                <w:sz w:val="18"/>
                <w:szCs w:val="18"/>
              </w:rPr>
            </w:pPr>
          </w:p>
        </w:tc>
        <w:tc>
          <w:tcPr>
            <w:tcW w:w="4535" w:type="dxa"/>
            <w:gridSpan w:val="16"/>
            <w:vAlign w:val="center"/>
          </w:tcPr>
          <w:p w:rsidR="00C67C1F" w:rsidRDefault="00C67C1F" w:rsidP="003A0EB4">
            <w:pPr>
              <w:spacing w:line="280" w:lineRule="exact"/>
              <w:ind w:left="360"/>
              <w:jc w:val="center"/>
              <w:rPr>
                <w:rFonts w:ascii="Times New Roman" w:hAnsi="Times New Roman" w:cs="Times New Roman"/>
                <w:b/>
                <w:bCs/>
                <w:color w:val="000000" w:themeColor="text1"/>
                <w:sz w:val="18"/>
                <w:szCs w:val="18"/>
              </w:rPr>
            </w:pPr>
            <w:r>
              <w:rPr>
                <w:rFonts w:ascii="Times New Roman" w:eastAsia="宋体" w:hAnsi="Times New Roman" w:cs="Times New Roman"/>
                <w:b/>
                <w:color w:val="000000" w:themeColor="text1"/>
                <w:sz w:val="18"/>
                <w:szCs w:val="18"/>
              </w:rPr>
              <w:t>小</w:t>
            </w:r>
            <w:r>
              <w:rPr>
                <w:rFonts w:ascii="Times New Roman" w:eastAsia="宋体" w:hAnsi="Times New Roman" w:cs="Times New Roman"/>
                <w:b/>
                <w:color w:val="000000" w:themeColor="text1"/>
                <w:sz w:val="18"/>
                <w:szCs w:val="18"/>
              </w:rPr>
              <w:t xml:space="preserve">  </w:t>
            </w:r>
            <w:r>
              <w:rPr>
                <w:rFonts w:ascii="Times New Roman"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计</w:t>
            </w:r>
          </w:p>
        </w:tc>
        <w:tc>
          <w:tcPr>
            <w:tcW w:w="305" w:type="dxa"/>
            <w:gridSpan w:val="4"/>
            <w:vAlign w:val="center"/>
          </w:tcPr>
          <w:p w:rsidR="00C67C1F" w:rsidRDefault="00C67C1F" w:rsidP="003A0EB4">
            <w:pPr>
              <w:spacing w:line="280" w:lineRule="exact"/>
              <w:jc w:val="center"/>
              <w:rPr>
                <w:rFonts w:ascii="Times New Roman" w:eastAsia="宋体"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3</w:t>
            </w:r>
            <w:r>
              <w:rPr>
                <w:rFonts w:ascii="Times New Roman" w:eastAsia="宋体" w:hAnsi="Times New Roman" w:cs="Times New Roman" w:hint="eastAsia"/>
                <w:b/>
                <w:bCs/>
                <w:color w:val="000000" w:themeColor="text1"/>
                <w:sz w:val="18"/>
                <w:szCs w:val="18"/>
              </w:rPr>
              <w:t>9</w:t>
            </w:r>
          </w:p>
        </w:tc>
        <w:tc>
          <w:tcPr>
            <w:tcW w:w="411" w:type="dxa"/>
            <w:gridSpan w:val="7"/>
            <w:vAlign w:val="center"/>
          </w:tcPr>
          <w:p w:rsidR="00C67C1F" w:rsidRDefault="00C67C1F" w:rsidP="003A0EB4">
            <w:pPr>
              <w:spacing w:line="280" w:lineRule="exact"/>
              <w:jc w:val="center"/>
              <w:rPr>
                <w:rFonts w:ascii="Times New Roman" w:eastAsia="宋体"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3</w:t>
            </w:r>
            <w:r>
              <w:rPr>
                <w:rFonts w:ascii="Times New Roman" w:eastAsia="宋体" w:hAnsi="Times New Roman" w:cs="Times New Roman" w:hint="eastAsia"/>
                <w:b/>
                <w:bCs/>
                <w:color w:val="000000" w:themeColor="text1"/>
                <w:sz w:val="18"/>
                <w:szCs w:val="18"/>
              </w:rPr>
              <w:t>9</w:t>
            </w:r>
          </w:p>
        </w:tc>
        <w:tc>
          <w:tcPr>
            <w:tcW w:w="283"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426"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6"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6"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6"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9"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6"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7"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6" w:type="dxa"/>
            <w:gridSpan w:val="2"/>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442"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24"/>
                <w:szCs w:val="20"/>
              </w:rPr>
            </w:pPr>
          </w:p>
        </w:tc>
      </w:tr>
      <w:tr w:rsidR="00C67C1F" w:rsidTr="003A0EB4">
        <w:trPr>
          <w:gridAfter w:val="1"/>
          <w:wAfter w:w="28" w:type="dxa"/>
          <w:trHeight w:val="340"/>
          <w:jc w:val="center"/>
        </w:trPr>
        <w:tc>
          <w:tcPr>
            <w:tcW w:w="555" w:type="dxa"/>
            <w:gridSpan w:val="5"/>
            <w:vMerge w:val="restart"/>
            <w:vAlign w:val="center"/>
          </w:tcPr>
          <w:p w:rsidR="00C67C1F" w:rsidRDefault="00C67C1F" w:rsidP="003A0EB4">
            <w:pPr>
              <w:spacing w:line="280" w:lineRule="exact"/>
              <w:jc w:val="center"/>
              <w:rPr>
                <w:rFonts w:ascii="Times New Roman" w:hAnsi="Times New Roman" w:cs="Times New Roman"/>
                <w:color w:val="000000" w:themeColor="text1"/>
                <w:sz w:val="24"/>
                <w:szCs w:val="20"/>
              </w:rPr>
            </w:pPr>
            <w:r>
              <w:rPr>
                <w:rFonts w:ascii="Times New Roman" w:eastAsia="宋体" w:hAnsi="Times New Roman" w:cs="Times New Roman"/>
                <w:color w:val="000000" w:themeColor="text1"/>
                <w:sz w:val="18"/>
                <w:szCs w:val="18"/>
              </w:rPr>
              <w:t>素质拓展模块</w:t>
            </w:r>
          </w:p>
        </w:tc>
        <w:tc>
          <w:tcPr>
            <w:tcW w:w="998"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150019001</w:t>
            </w:r>
          </w:p>
        </w:tc>
        <w:tc>
          <w:tcPr>
            <w:tcW w:w="3112" w:type="dxa"/>
            <w:gridSpan w:val="6"/>
            <w:vAlign w:val="center"/>
          </w:tcPr>
          <w:p w:rsidR="00C67C1F" w:rsidRDefault="00C67C1F" w:rsidP="003A0EB4">
            <w:pPr>
              <w:spacing w:line="280" w:lineRule="exact"/>
              <w:jc w:val="left"/>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素质拓展</w:t>
            </w:r>
            <w:r>
              <w:rPr>
                <w:rFonts w:ascii="Times New Roman" w:eastAsia="宋体" w:hAnsi="Times New Roman" w:cs="Times New Roman"/>
                <w:color w:val="000000" w:themeColor="text1"/>
                <w:sz w:val="18"/>
                <w:szCs w:val="18"/>
              </w:rPr>
              <w:t xml:space="preserve">   Essential-Quality Expansion</w:t>
            </w:r>
          </w:p>
        </w:tc>
        <w:tc>
          <w:tcPr>
            <w:tcW w:w="425"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305" w:type="dxa"/>
            <w:gridSpan w:val="4"/>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hAnsi="Times New Roman" w:cs="Times New Roman" w:hint="eastAsia"/>
                <w:color w:val="000000" w:themeColor="text1"/>
                <w:sz w:val="18"/>
                <w:szCs w:val="18"/>
              </w:rPr>
              <w:t>4</w:t>
            </w:r>
          </w:p>
        </w:tc>
        <w:tc>
          <w:tcPr>
            <w:tcW w:w="411" w:type="dxa"/>
            <w:gridSpan w:val="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r>
              <w:rPr>
                <w:rFonts w:ascii="Times New Roman" w:eastAsia="宋体" w:hAnsi="Times New Roman" w:cs="Times New Roman"/>
                <w:color w:val="000000" w:themeColor="text1"/>
                <w:sz w:val="18"/>
                <w:szCs w:val="18"/>
              </w:rPr>
              <w:t>周</w:t>
            </w:r>
          </w:p>
        </w:tc>
        <w:tc>
          <w:tcPr>
            <w:tcW w:w="283" w:type="dxa"/>
            <w:gridSpan w:val="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426"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50" w:type="dxa"/>
            <w:gridSpan w:val="19"/>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50" w:type="dxa"/>
            <w:gridSpan w:val="17"/>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p>
        </w:tc>
        <w:tc>
          <w:tcPr>
            <w:tcW w:w="1053" w:type="dxa"/>
            <w:gridSpan w:val="16"/>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1~8</w:t>
            </w:r>
          </w:p>
        </w:tc>
        <w:tc>
          <w:tcPr>
            <w:tcW w:w="442" w:type="dxa"/>
            <w:gridSpan w:val="5"/>
            <w:vAlign w:val="center"/>
          </w:tcPr>
          <w:p w:rsidR="00C67C1F" w:rsidRDefault="00C67C1F" w:rsidP="003A0EB4">
            <w:pPr>
              <w:spacing w:line="280" w:lineRule="exact"/>
              <w:jc w:val="center"/>
              <w:rPr>
                <w:rFonts w:ascii="Times New Roman" w:hAnsi="Times New Roman" w:cs="Times New Roman"/>
                <w:color w:val="000000" w:themeColor="text1"/>
                <w:sz w:val="18"/>
                <w:szCs w:val="18"/>
              </w:rPr>
            </w:pPr>
            <w:r>
              <w:rPr>
                <w:rFonts w:ascii="Times New Roman" w:eastAsia="宋体" w:hAnsi="Times New Roman" w:cs="Times New Roman"/>
                <w:color w:val="000000" w:themeColor="text1"/>
                <w:sz w:val="18"/>
                <w:szCs w:val="18"/>
              </w:rPr>
              <w:t>分散</w:t>
            </w:r>
          </w:p>
        </w:tc>
      </w:tr>
      <w:tr w:rsidR="00C67C1F" w:rsidTr="003A0EB4">
        <w:trPr>
          <w:gridAfter w:val="1"/>
          <w:wAfter w:w="28" w:type="dxa"/>
          <w:trHeight w:val="315"/>
          <w:jc w:val="center"/>
        </w:trPr>
        <w:tc>
          <w:tcPr>
            <w:tcW w:w="555" w:type="dxa"/>
            <w:gridSpan w:val="5"/>
            <w:vMerge/>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4110" w:type="dxa"/>
            <w:gridSpan w:val="10"/>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color w:val="000000" w:themeColor="text1"/>
                <w:sz w:val="18"/>
                <w:szCs w:val="18"/>
              </w:rPr>
              <w:t>小</w:t>
            </w:r>
            <w:r>
              <w:rPr>
                <w:rFonts w:ascii="Times New Roman" w:eastAsia="宋体" w:hAnsi="Times New Roman" w:cs="Times New Roman"/>
                <w:b/>
                <w:color w:val="000000" w:themeColor="text1"/>
                <w:sz w:val="18"/>
                <w:szCs w:val="18"/>
              </w:rPr>
              <w:t xml:space="preserve">  </w:t>
            </w:r>
            <w:r>
              <w:rPr>
                <w:rFonts w:ascii="Times New Roman"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 xml:space="preserve">  </w:t>
            </w:r>
            <w:r>
              <w:rPr>
                <w:rFonts w:ascii="Times New Roman" w:eastAsia="宋体" w:hAnsi="Times New Roman" w:cs="Times New Roman"/>
                <w:b/>
                <w:color w:val="000000" w:themeColor="text1"/>
                <w:sz w:val="18"/>
                <w:szCs w:val="18"/>
              </w:rPr>
              <w:t>计</w:t>
            </w:r>
          </w:p>
        </w:tc>
        <w:tc>
          <w:tcPr>
            <w:tcW w:w="425"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305"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hAnsi="Times New Roman" w:cs="Times New Roman" w:hint="eastAsia"/>
                <w:b/>
                <w:bCs/>
                <w:color w:val="000000" w:themeColor="text1"/>
                <w:sz w:val="18"/>
                <w:szCs w:val="18"/>
              </w:rPr>
              <w:t>4</w:t>
            </w:r>
          </w:p>
        </w:tc>
        <w:tc>
          <w:tcPr>
            <w:tcW w:w="411" w:type="dxa"/>
            <w:gridSpan w:val="7"/>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3"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426"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6"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6"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6"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9"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6"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7"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6" w:type="dxa"/>
            <w:gridSpan w:val="2"/>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442"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24"/>
                <w:szCs w:val="20"/>
              </w:rPr>
            </w:pPr>
          </w:p>
        </w:tc>
      </w:tr>
      <w:tr w:rsidR="00C67C1F" w:rsidTr="003A0EB4">
        <w:trPr>
          <w:gridAfter w:val="1"/>
          <w:wAfter w:w="28" w:type="dxa"/>
          <w:trHeight w:val="315"/>
          <w:jc w:val="center"/>
        </w:trPr>
        <w:tc>
          <w:tcPr>
            <w:tcW w:w="4665" w:type="dxa"/>
            <w:gridSpan w:val="1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合</w:t>
            </w:r>
            <w:r>
              <w:rPr>
                <w:rFonts w:ascii="Times New Roman" w:hAnsi="Times New Roman" w:cs="Times New Roman"/>
                <w:b/>
                <w:bCs/>
                <w:color w:val="000000" w:themeColor="text1"/>
                <w:sz w:val="18"/>
                <w:szCs w:val="18"/>
              </w:rPr>
              <w:t xml:space="preserve">      </w:t>
            </w:r>
            <w:r>
              <w:rPr>
                <w:rFonts w:ascii="Times New Roman" w:eastAsia="宋体" w:hAnsi="Times New Roman" w:cs="Times New Roman"/>
                <w:b/>
                <w:bCs/>
                <w:color w:val="000000" w:themeColor="text1"/>
                <w:sz w:val="18"/>
                <w:szCs w:val="18"/>
              </w:rPr>
              <w:t>计</w:t>
            </w:r>
          </w:p>
        </w:tc>
        <w:tc>
          <w:tcPr>
            <w:tcW w:w="425"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305"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hAnsi="Times New Roman" w:cs="Times New Roman" w:hint="eastAsia"/>
                <w:b/>
                <w:bCs/>
                <w:color w:val="000000" w:themeColor="text1"/>
                <w:sz w:val="18"/>
                <w:szCs w:val="18"/>
              </w:rPr>
              <w:t>43</w:t>
            </w:r>
          </w:p>
        </w:tc>
        <w:tc>
          <w:tcPr>
            <w:tcW w:w="411" w:type="dxa"/>
            <w:gridSpan w:val="7"/>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3"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426"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6"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6"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6"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9"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6"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7"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6" w:type="dxa"/>
            <w:gridSpan w:val="2"/>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442"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24"/>
                <w:szCs w:val="20"/>
              </w:rPr>
            </w:pPr>
          </w:p>
        </w:tc>
      </w:tr>
      <w:tr w:rsidR="00C67C1F" w:rsidTr="003A0EB4">
        <w:trPr>
          <w:gridAfter w:val="1"/>
          <w:wAfter w:w="28" w:type="dxa"/>
          <w:trHeight w:val="315"/>
          <w:jc w:val="center"/>
        </w:trPr>
        <w:tc>
          <w:tcPr>
            <w:tcW w:w="4665" w:type="dxa"/>
            <w:gridSpan w:val="1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总</w:t>
            </w:r>
            <w:r>
              <w:rPr>
                <w:rFonts w:ascii="Times New Roman" w:hAnsi="Times New Roman" w:cs="Times New Roman"/>
                <w:b/>
                <w:bCs/>
                <w:color w:val="000000" w:themeColor="text1"/>
                <w:sz w:val="18"/>
                <w:szCs w:val="18"/>
              </w:rPr>
              <w:t xml:space="preserve">      </w:t>
            </w:r>
            <w:r>
              <w:rPr>
                <w:rFonts w:ascii="Times New Roman" w:eastAsia="宋体" w:hAnsi="Times New Roman" w:cs="Times New Roman"/>
                <w:b/>
                <w:bCs/>
                <w:color w:val="000000" w:themeColor="text1"/>
                <w:sz w:val="18"/>
                <w:szCs w:val="18"/>
              </w:rPr>
              <w:t>计</w:t>
            </w:r>
          </w:p>
        </w:tc>
        <w:tc>
          <w:tcPr>
            <w:tcW w:w="425"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305" w:type="dxa"/>
            <w:gridSpan w:val="4"/>
            <w:vAlign w:val="center"/>
          </w:tcPr>
          <w:p w:rsidR="00C67C1F" w:rsidRDefault="00C67C1F" w:rsidP="003A0EB4">
            <w:pPr>
              <w:spacing w:line="280" w:lineRule="exact"/>
              <w:jc w:val="center"/>
              <w:rPr>
                <w:rFonts w:ascii="Times New Roman" w:eastAsia="宋体"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1</w:t>
            </w:r>
            <w:r>
              <w:rPr>
                <w:rFonts w:ascii="Times New Roman" w:eastAsia="宋体" w:hAnsi="Times New Roman" w:cs="Times New Roman" w:hint="eastAsia"/>
                <w:b/>
                <w:bCs/>
                <w:color w:val="000000" w:themeColor="text1"/>
                <w:sz w:val="18"/>
                <w:szCs w:val="18"/>
              </w:rPr>
              <w:t>84</w:t>
            </w:r>
          </w:p>
        </w:tc>
        <w:tc>
          <w:tcPr>
            <w:tcW w:w="411" w:type="dxa"/>
            <w:gridSpan w:val="7"/>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3"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426"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6"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6"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6"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9"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6"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6" w:type="dxa"/>
            <w:gridSpan w:val="6"/>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7" w:type="dxa"/>
            <w:gridSpan w:val="4"/>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6" w:type="dxa"/>
            <w:gridSpan w:val="2"/>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287"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18"/>
                <w:szCs w:val="18"/>
              </w:rPr>
            </w:pPr>
          </w:p>
        </w:tc>
        <w:tc>
          <w:tcPr>
            <w:tcW w:w="442" w:type="dxa"/>
            <w:gridSpan w:val="5"/>
            <w:vAlign w:val="center"/>
          </w:tcPr>
          <w:p w:rsidR="00C67C1F" w:rsidRDefault="00C67C1F" w:rsidP="003A0EB4">
            <w:pPr>
              <w:spacing w:line="280" w:lineRule="exact"/>
              <w:jc w:val="center"/>
              <w:rPr>
                <w:rFonts w:ascii="Times New Roman" w:hAnsi="Times New Roman" w:cs="Times New Roman"/>
                <w:b/>
                <w:bCs/>
                <w:color w:val="000000" w:themeColor="text1"/>
                <w:sz w:val="24"/>
                <w:szCs w:val="20"/>
              </w:rPr>
            </w:pPr>
          </w:p>
        </w:tc>
      </w:tr>
    </w:tbl>
    <w:p w:rsidR="00C67C1F" w:rsidRDefault="00C67C1F" w:rsidP="00C67C1F">
      <w:pPr>
        <w:pStyle w:val="-"/>
        <w:ind w:firstLine="480"/>
        <w:rPr>
          <w:rFonts w:ascii="Times New Roman" w:hAnsi="Times New Roman" w:cs="Times New Roman"/>
          <w:color w:val="000000" w:themeColor="text1"/>
        </w:rPr>
      </w:pPr>
    </w:p>
    <w:p w:rsidR="0018239B" w:rsidRDefault="0018239B"/>
    <w:sectPr w:rsidR="0018239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6029" w:rsidRDefault="00F06029" w:rsidP="00C67C1F">
      <w:r>
        <w:separator/>
      </w:r>
    </w:p>
  </w:endnote>
  <w:endnote w:type="continuationSeparator" w:id="0">
    <w:p w:rsidR="00F06029" w:rsidRDefault="00F06029" w:rsidP="00C67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A0000287" w:usb1="28C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0" w:usb1="0000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楷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ap Symbols">
    <w:altName w:val="Segoe Print"/>
    <w:charset w:val="00"/>
    <w:family w:val="roman"/>
    <w:pitch w:val="default"/>
    <w:sig w:usb0="00000000" w:usb1="00000000" w:usb2="00000000" w:usb3="00000000" w:csb0="00000001" w:csb1="00000000"/>
  </w:font>
  <w:font w:name="幼圆">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
    <w:altName w:val="Times New Roman"/>
    <w:charset w:val="00"/>
    <w:family w:val="roman"/>
    <w:pitch w:val="default"/>
    <w:sig w:usb0="00000000" w:usb1="00000000" w:usb2="00000000" w:usb3="00000000" w:csb0="00000001" w:csb1="00000000"/>
  </w:font>
  <w:font w:name="AdobeHeitiStd-Regular">
    <w:altName w:val="黑体"/>
    <w:charset w:val="86"/>
    <w:family w:val="auto"/>
    <w:pitch w:val="default"/>
    <w:sig w:usb0="00000000" w:usb1="00000000" w:usb2="00000010" w:usb3="00000000" w:csb0="00040000" w:csb1="00000000"/>
  </w:font>
  <w:font w:name="方正宋黑简体">
    <w:altName w:val="等线"/>
    <w:charset w:val="86"/>
    <w:family w:val="auto"/>
    <w:pitch w:val="default"/>
    <w:sig w:usb0="00000000" w:usb1="00000000" w:usb2="00000000" w:usb3="00000000" w:csb0="00040000" w:csb1="00000000"/>
  </w:font>
  <w:font w:name="Consolas">
    <w:panose1 w:val="020B0609020204030204"/>
    <w:charset w:val="00"/>
    <w:family w:val="modern"/>
    <w:pitch w:val="fixed"/>
    <w:sig w:usb0="E10002FF" w:usb1="4000FCFF" w:usb2="00000009"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6029" w:rsidRDefault="00F06029" w:rsidP="00C67C1F">
      <w:r>
        <w:separator/>
      </w:r>
    </w:p>
  </w:footnote>
  <w:footnote w:type="continuationSeparator" w:id="0">
    <w:p w:rsidR="00F06029" w:rsidRDefault="00F06029" w:rsidP="00C67C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622AB"/>
    <w:multiLevelType w:val="multilevel"/>
    <w:tmpl w:val="19B622AB"/>
    <w:lvl w:ilvl="0">
      <w:start w:val="1"/>
      <w:numFmt w:val="decimal"/>
      <w:pStyle w:val="a"/>
      <w:lvlText w:val="%1、"/>
      <w:lvlJc w:val="left"/>
      <w:pPr>
        <w:ind w:left="360" w:hanging="36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DCF"/>
    <w:rsid w:val="00083DCF"/>
    <w:rsid w:val="00156110"/>
    <w:rsid w:val="0018239B"/>
    <w:rsid w:val="0020236C"/>
    <w:rsid w:val="006A71AC"/>
    <w:rsid w:val="009A365A"/>
    <w:rsid w:val="00AF6036"/>
    <w:rsid w:val="00C67C1F"/>
    <w:rsid w:val="00F06029"/>
    <w:rsid w:val="00F21A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5CEC3F6-5577-409C-BC20-39098C995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qFormat="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qFormat="1"/>
    <w:lsdException w:name="Date" w:semiHidden="1"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67C1F"/>
    <w:pPr>
      <w:widowControl w:val="0"/>
      <w:jc w:val="both"/>
    </w:pPr>
    <w:rPr>
      <w:szCs w:val="21"/>
    </w:rPr>
  </w:style>
  <w:style w:type="paragraph" w:styleId="1">
    <w:name w:val="heading 1"/>
    <w:basedOn w:val="a0"/>
    <w:next w:val="a0"/>
    <w:link w:val="12"/>
    <w:qFormat/>
    <w:rsid w:val="00C67C1F"/>
    <w:pPr>
      <w:keepNext/>
      <w:keepLines/>
      <w:spacing w:before="340" w:after="330" w:line="578" w:lineRule="auto"/>
      <w:outlineLvl w:val="0"/>
    </w:pPr>
    <w:rPr>
      <w:b/>
      <w:bCs/>
      <w:kern w:val="44"/>
      <w:sz w:val="44"/>
      <w:szCs w:val="44"/>
    </w:rPr>
  </w:style>
  <w:style w:type="paragraph" w:styleId="2">
    <w:name w:val="heading 2"/>
    <w:basedOn w:val="a0"/>
    <w:next w:val="a0"/>
    <w:link w:val="22"/>
    <w:qFormat/>
    <w:rsid w:val="00C67C1F"/>
    <w:pPr>
      <w:keepNext/>
      <w:keepLines/>
      <w:spacing w:beforeLines="50" w:afterLines="50" w:line="360" w:lineRule="auto"/>
      <w:outlineLvl w:val="1"/>
    </w:pPr>
    <w:rPr>
      <w:rFonts w:ascii="Arial" w:eastAsia="黑体" w:hAnsi="Arial"/>
      <w:b/>
      <w:bCs/>
      <w:sz w:val="24"/>
      <w:szCs w:val="32"/>
    </w:rPr>
  </w:style>
  <w:style w:type="paragraph" w:styleId="3">
    <w:name w:val="heading 3"/>
    <w:basedOn w:val="a0"/>
    <w:next w:val="a0"/>
    <w:link w:val="32"/>
    <w:qFormat/>
    <w:rsid w:val="00C67C1F"/>
    <w:pPr>
      <w:keepNext/>
      <w:keepLines/>
      <w:spacing w:before="260" w:after="260" w:line="416" w:lineRule="auto"/>
      <w:outlineLvl w:val="2"/>
    </w:pPr>
    <w:rPr>
      <w:b/>
      <w:bCs/>
      <w:sz w:val="32"/>
      <w:szCs w:val="32"/>
    </w:rPr>
  </w:style>
  <w:style w:type="paragraph" w:styleId="4">
    <w:name w:val="heading 4"/>
    <w:basedOn w:val="a0"/>
    <w:next w:val="a0"/>
    <w:link w:val="40"/>
    <w:qFormat/>
    <w:rsid w:val="00C67C1F"/>
    <w:pPr>
      <w:keepNext/>
      <w:keepLines/>
      <w:spacing w:before="280" w:after="290" w:line="376" w:lineRule="auto"/>
      <w:jc w:val="center"/>
      <w:outlineLvl w:val="3"/>
    </w:pPr>
    <w:rPr>
      <w:rFonts w:ascii="楷体_GB2312" w:eastAsia="黑体" w:hAnsi="楷体_GB2312"/>
      <w:b/>
      <w:bCs/>
      <w:w w:val="90"/>
      <w:kern w:val="0"/>
      <w:sz w:val="32"/>
      <w:szCs w:val="28"/>
    </w:rPr>
  </w:style>
  <w:style w:type="paragraph" w:styleId="5">
    <w:name w:val="heading 5"/>
    <w:basedOn w:val="a0"/>
    <w:next w:val="a0"/>
    <w:link w:val="50"/>
    <w:qFormat/>
    <w:rsid w:val="00C67C1F"/>
    <w:pPr>
      <w:keepNext/>
      <w:keepLines/>
      <w:spacing w:before="280" w:after="290" w:line="376" w:lineRule="auto"/>
      <w:jc w:val="center"/>
      <w:outlineLvl w:val="4"/>
    </w:pPr>
    <w:rPr>
      <w:rFonts w:eastAsia="黑体"/>
      <w:b/>
      <w:bCs/>
      <w:kern w:val="0"/>
      <w:sz w:val="32"/>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qFormat/>
    <w:rsid w:val="00C67C1F"/>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qFormat/>
    <w:rsid w:val="00C67C1F"/>
    <w:rPr>
      <w:sz w:val="18"/>
      <w:szCs w:val="18"/>
    </w:rPr>
  </w:style>
  <w:style w:type="paragraph" w:styleId="a6">
    <w:name w:val="footer"/>
    <w:basedOn w:val="a0"/>
    <w:link w:val="a7"/>
    <w:uiPriority w:val="99"/>
    <w:unhideWhenUsed/>
    <w:qFormat/>
    <w:rsid w:val="00C67C1F"/>
    <w:pPr>
      <w:tabs>
        <w:tab w:val="center" w:pos="4153"/>
        <w:tab w:val="right" w:pos="8306"/>
      </w:tabs>
      <w:snapToGrid w:val="0"/>
      <w:jc w:val="left"/>
    </w:pPr>
    <w:rPr>
      <w:sz w:val="18"/>
      <w:szCs w:val="18"/>
    </w:rPr>
  </w:style>
  <w:style w:type="character" w:customStyle="1" w:styleId="a7">
    <w:name w:val="页脚 字符"/>
    <w:basedOn w:val="a1"/>
    <w:link w:val="a6"/>
    <w:uiPriority w:val="99"/>
    <w:qFormat/>
    <w:rsid w:val="00C67C1F"/>
    <w:rPr>
      <w:sz w:val="18"/>
      <w:szCs w:val="18"/>
    </w:rPr>
  </w:style>
  <w:style w:type="character" w:customStyle="1" w:styleId="10">
    <w:name w:val="标题 1 字符"/>
    <w:basedOn w:val="a1"/>
    <w:qFormat/>
    <w:rsid w:val="00C67C1F"/>
    <w:rPr>
      <w:b/>
      <w:bCs/>
      <w:kern w:val="44"/>
      <w:sz w:val="44"/>
      <w:szCs w:val="44"/>
    </w:rPr>
  </w:style>
  <w:style w:type="character" w:customStyle="1" w:styleId="20">
    <w:name w:val="标题 2 字符"/>
    <w:basedOn w:val="a1"/>
    <w:qFormat/>
    <w:rsid w:val="00C67C1F"/>
    <w:rPr>
      <w:rFonts w:asciiTheme="majorHAnsi" w:eastAsiaTheme="majorEastAsia" w:hAnsiTheme="majorHAnsi" w:cstheme="majorBidi"/>
      <w:b/>
      <w:bCs/>
      <w:sz w:val="32"/>
      <w:szCs w:val="32"/>
    </w:rPr>
  </w:style>
  <w:style w:type="character" w:customStyle="1" w:styleId="30">
    <w:name w:val="标题 3 字符"/>
    <w:basedOn w:val="a1"/>
    <w:qFormat/>
    <w:rsid w:val="00C67C1F"/>
    <w:rPr>
      <w:b/>
      <w:bCs/>
      <w:sz w:val="32"/>
      <w:szCs w:val="32"/>
    </w:rPr>
  </w:style>
  <w:style w:type="character" w:customStyle="1" w:styleId="40">
    <w:name w:val="标题 4 字符"/>
    <w:basedOn w:val="a1"/>
    <w:link w:val="4"/>
    <w:qFormat/>
    <w:rsid w:val="00C67C1F"/>
    <w:rPr>
      <w:rFonts w:ascii="楷体_GB2312" w:eastAsia="黑体" w:hAnsi="楷体_GB2312"/>
      <w:b/>
      <w:bCs/>
      <w:w w:val="90"/>
      <w:kern w:val="0"/>
      <w:sz w:val="32"/>
      <w:szCs w:val="28"/>
    </w:rPr>
  </w:style>
  <w:style w:type="character" w:customStyle="1" w:styleId="50">
    <w:name w:val="标题 5 字符"/>
    <w:basedOn w:val="a1"/>
    <w:link w:val="5"/>
    <w:qFormat/>
    <w:rsid w:val="00C67C1F"/>
    <w:rPr>
      <w:rFonts w:eastAsia="黑体"/>
      <w:b/>
      <w:bCs/>
      <w:kern w:val="0"/>
      <w:sz w:val="32"/>
      <w:szCs w:val="28"/>
    </w:rPr>
  </w:style>
  <w:style w:type="paragraph" w:styleId="31">
    <w:name w:val="List 3"/>
    <w:basedOn w:val="a0"/>
    <w:semiHidden/>
    <w:qFormat/>
    <w:rsid w:val="00C67C1F"/>
    <w:pPr>
      <w:ind w:leftChars="400" w:left="100" w:hangingChars="200" w:hanging="200"/>
    </w:pPr>
    <w:rPr>
      <w:rFonts w:eastAsia="华文细黑"/>
      <w:b/>
      <w:color w:val="000000"/>
      <w:sz w:val="32"/>
      <w:szCs w:val="32"/>
    </w:rPr>
  </w:style>
  <w:style w:type="paragraph" w:styleId="7">
    <w:name w:val="toc 7"/>
    <w:basedOn w:val="a0"/>
    <w:next w:val="a0"/>
    <w:uiPriority w:val="39"/>
    <w:qFormat/>
    <w:rsid w:val="00C67C1F"/>
    <w:pPr>
      <w:ind w:leftChars="1200" w:left="2520"/>
    </w:pPr>
  </w:style>
  <w:style w:type="paragraph" w:styleId="a8">
    <w:name w:val="Normal Indent"/>
    <w:basedOn w:val="a0"/>
    <w:semiHidden/>
    <w:qFormat/>
    <w:rsid w:val="00C67C1F"/>
    <w:pPr>
      <w:ind w:firstLine="420"/>
    </w:pPr>
    <w:rPr>
      <w:szCs w:val="20"/>
    </w:rPr>
  </w:style>
  <w:style w:type="paragraph" w:styleId="a9">
    <w:name w:val="Document Map"/>
    <w:basedOn w:val="a0"/>
    <w:link w:val="21"/>
    <w:semiHidden/>
    <w:qFormat/>
    <w:rsid w:val="00C67C1F"/>
    <w:rPr>
      <w:rFonts w:ascii="宋体"/>
      <w:sz w:val="18"/>
      <w:szCs w:val="18"/>
    </w:rPr>
  </w:style>
  <w:style w:type="character" w:customStyle="1" w:styleId="aa">
    <w:name w:val="文档结构图 字符"/>
    <w:basedOn w:val="a1"/>
    <w:semiHidden/>
    <w:qFormat/>
    <w:rsid w:val="00C67C1F"/>
    <w:rPr>
      <w:rFonts w:ascii="Microsoft YaHei UI" w:eastAsia="Microsoft YaHei UI"/>
      <w:sz w:val="18"/>
      <w:szCs w:val="18"/>
    </w:rPr>
  </w:style>
  <w:style w:type="paragraph" w:styleId="ab">
    <w:name w:val="annotation text"/>
    <w:basedOn w:val="a0"/>
    <w:link w:val="ac"/>
    <w:semiHidden/>
    <w:qFormat/>
    <w:rsid w:val="00C67C1F"/>
    <w:pPr>
      <w:jc w:val="left"/>
    </w:pPr>
  </w:style>
  <w:style w:type="character" w:customStyle="1" w:styleId="ac">
    <w:name w:val="批注文字 字符"/>
    <w:basedOn w:val="a1"/>
    <w:link w:val="ab"/>
    <w:semiHidden/>
    <w:qFormat/>
    <w:rsid w:val="00C67C1F"/>
    <w:rPr>
      <w:szCs w:val="21"/>
    </w:rPr>
  </w:style>
  <w:style w:type="paragraph" w:styleId="ad">
    <w:name w:val="Salutation"/>
    <w:basedOn w:val="a0"/>
    <w:next w:val="a0"/>
    <w:link w:val="ae"/>
    <w:semiHidden/>
    <w:qFormat/>
    <w:rsid w:val="00C67C1F"/>
    <w:rPr>
      <w:rFonts w:ascii="Calibri" w:hAnsi="Calibri"/>
      <w:kern w:val="0"/>
      <w:sz w:val="24"/>
    </w:rPr>
  </w:style>
  <w:style w:type="character" w:customStyle="1" w:styleId="ae">
    <w:name w:val="称呼 字符"/>
    <w:basedOn w:val="a1"/>
    <w:link w:val="ad"/>
    <w:semiHidden/>
    <w:qFormat/>
    <w:rsid w:val="00C67C1F"/>
    <w:rPr>
      <w:rFonts w:ascii="Calibri" w:hAnsi="Calibri"/>
      <w:kern w:val="0"/>
      <w:sz w:val="24"/>
      <w:szCs w:val="21"/>
    </w:rPr>
  </w:style>
  <w:style w:type="paragraph" w:styleId="33">
    <w:name w:val="Body Text 3"/>
    <w:basedOn w:val="a0"/>
    <w:link w:val="34"/>
    <w:semiHidden/>
    <w:qFormat/>
    <w:rsid w:val="00C67C1F"/>
    <w:pPr>
      <w:spacing w:after="120"/>
    </w:pPr>
    <w:rPr>
      <w:rFonts w:ascii="Calibri" w:hAnsi="Calibri"/>
      <w:kern w:val="0"/>
      <w:sz w:val="16"/>
      <w:szCs w:val="16"/>
    </w:rPr>
  </w:style>
  <w:style w:type="character" w:customStyle="1" w:styleId="34">
    <w:name w:val="正文文本 3 字符"/>
    <w:basedOn w:val="a1"/>
    <w:link w:val="33"/>
    <w:semiHidden/>
    <w:qFormat/>
    <w:rsid w:val="00C67C1F"/>
    <w:rPr>
      <w:rFonts w:ascii="Calibri" w:hAnsi="Calibri"/>
      <w:kern w:val="0"/>
      <w:sz w:val="16"/>
      <w:szCs w:val="16"/>
    </w:rPr>
  </w:style>
  <w:style w:type="paragraph" w:styleId="af">
    <w:name w:val="Closing"/>
    <w:basedOn w:val="a0"/>
    <w:link w:val="af0"/>
    <w:semiHidden/>
    <w:qFormat/>
    <w:rsid w:val="00C67C1F"/>
    <w:pPr>
      <w:ind w:leftChars="2100" w:left="100"/>
    </w:pPr>
    <w:rPr>
      <w:rFonts w:ascii="Calibri" w:hAnsi="Calibri"/>
      <w:kern w:val="0"/>
      <w:sz w:val="24"/>
    </w:rPr>
  </w:style>
  <w:style w:type="character" w:customStyle="1" w:styleId="af0">
    <w:name w:val="结束语 字符"/>
    <w:basedOn w:val="a1"/>
    <w:link w:val="af"/>
    <w:semiHidden/>
    <w:qFormat/>
    <w:rsid w:val="00C67C1F"/>
    <w:rPr>
      <w:rFonts w:ascii="Calibri" w:hAnsi="Calibri"/>
      <w:kern w:val="0"/>
      <w:sz w:val="24"/>
      <w:szCs w:val="21"/>
    </w:rPr>
  </w:style>
  <w:style w:type="paragraph" w:styleId="af1">
    <w:name w:val="Body Text"/>
    <w:basedOn w:val="a0"/>
    <w:link w:val="af2"/>
    <w:semiHidden/>
    <w:qFormat/>
    <w:rsid w:val="00C67C1F"/>
    <w:pPr>
      <w:spacing w:after="120"/>
    </w:pPr>
  </w:style>
  <w:style w:type="character" w:customStyle="1" w:styleId="af2">
    <w:name w:val="正文文本 字符"/>
    <w:basedOn w:val="a1"/>
    <w:link w:val="af1"/>
    <w:semiHidden/>
    <w:qFormat/>
    <w:rsid w:val="00C67C1F"/>
    <w:rPr>
      <w:szCs w:val="21"/>
    </w:rPr>
  </w:style>
  <w:style w:type="paragraph" w:styleId="af3">
    <w:name w:val="Body Text Indent"/>
    <w:basedOn w:val="a0"/>
    <w:link w:val="af4"/>
    <w:semiHidden/>
    <w:qFormat/>
    <w:rsid w:val="00C67C1F"/>
    <w:pPr>
      <w:ind w:firstLineChars="378" w:firstLine="794"/>
    </w:pPr>
  </w:style>
  <w:style w:type="character" w:customStyle="1" w:styleId="af4">
    <w:name w:val="正文文本缩进 字符"/>
    <w:basedOn w:val="a1"/>
    <w:link w:val="af3"/>
    <w:semiHidden/>
    <w:qFormat/>
    <w:rsid w:val="00C67C1F"/>
    <w:rPr>
      <w:szCs w:val="21"/>
    </w:rPr>
  </w:style>
  <w:style w:type="paragraph" w:styleId="23">
    <w:name w:val="List 2"/>
    <w:basedOn w:val="a0"/>
    <w:semiHidden/>
    <w:qFormat/>
    <w:rsid w:val="00C67C1F"/>
    <w:pPr>
      <w:ind w:leftChars="200" w:left="100" w:hangingChars="200" w:hanging="200"/>
    </w:pPr>
    <w:rPr>
      <w:rFonts w:eastAsia="华文细黑"/>
      <w:b/>
      <w:color w:val="000000"/>
      <w:sz w:val="32"/>
      <w:szCs w:val="32"/>
    </w:rPr>
  </w:style>
  <w:style w:type="paragraph" w:styleId="af5">
    <w:name w:val="Block Text"/>
    <w:basedOn w:val="a0"/>
    <w:semiHidden/>
    <w:qFormat/>
    <w:rsid w:val="00C67C1F"/>
    <w:pPr>
      <w:adjustRightInd w:val="0"/>
      <w:snapToGrid w:val="0"/>
      <w:spacing w:line="560" w:lineRule="atLeast"/>
      <w:ind w:left="561" w:rightChars="12" w:right="12"/>
    </w:pPr>
    <w:rPr>
      <w:rFonts w:ascii="仿宋_GB2312" w:eastAsia="仿宋_GB2312"/>
      <w:b/>
      <w:sz w:val="30"/>
      <w:szCs w:val="20"/>
    </w:rPr>
  </w:style>
  <w:style w:type="paragraph" w:styleId="51">
    <w:name w:val="toc 5"/>
    <w:basedOn w:val="a0"/>
    <w:next w:val="a0"/>
    <w:uiPriority w:val="39"/>
    <w:qFormat/>
    <w:rsid w:val="00C67C1F"/>
    <w:pPr>
      <w:ind w:leftChars="800" w:left="1680"/>
    </w:pPr>
  </w:style>
  <w:style w:type="paragraph" w:styleId="35">
    <w:name w:val="toc 3"/>
    <w:basedOn w:val="a0"/>
    <w:next w:val="a0"/>
    <w:uiPriority w:val="39"/>
    <w:qFormat/>
    <w:rsid w:val="00C67C1F"/>
    <w:pPr>
      <w:ind w:leftChars="400" w:left="840"/>
    </w:pPr>
  </w:style>
  <w:style w:type="paragraph" w:styleId="af6">
    <w:name w:val="Plain Text"/>
    <w:basedOn w:val="a0"/>
    <w:link w:val="24"/>
    <w:semiHidden/>
    <w:qFormat/>
    <w:rsid w:val="00C67C1F"/>
    <w:rPr>
      <w:rFonts w:ascii="宋体" w:hAnsi="Courier New"/>
      <w:kern w:val="0"/>
      <w:sz w:val="20"/>
      <w:szCs w:val="20"/>
    </w:rPr>
  </w:style>
  <w:style w:type="character" w:customStyle="1" w:styleId="af7">
    <w:name w:val="纯文本 字符"/>
    <w:basedOn w:val="a1"/>
    <w:semiHidden/>
    <w:qFormat/>
    <w:rsid w:val="00C67C1F"/>
    <w:rPr>
      <w:rFonts w:asciiTheme="minorEastAsia" w:hAnsi="Courier New" w:cs="Courier New"/>
      <w:szCs w:val="21"/>
    </w:rPr>
  </w:style>
  <w:style w:type="paragraph" w:styleId="8">
    <w:name w:val="toc 8"/>
    <w:basedOn w:val="a0"/>
    <w:next w:val="a0"/>
    <w:uiPriority w:val="39"/>
    <w:qFormat/>
    <w:rsid w:val="00C67C1F"/>
    <w:pPr>
      <w:ind w:leftChars="1400" w:left="2940"/>
    </w:pPr>
  </w:style>
  <w:style w:type="paragraph" w:styleId="af8">
    <w:name w:val="Date"/>
    <w:basedOn w:val="a0"/>
    <w:next w:val="a0"/>
    <w:link w:val="af9"/>
    <w:uiPriority w:val="99"/>
    <w:semiHidden/>
    <w:qFormat/>
    <w:rsid w:val="00C67C1F"/>
    <w:pPr>
      <w:widowControl/>
      <w:spacing w:line="351" w:lineRule="atLeast"/>
      <w:ind w:leftChars="2500" w:left="100" w:firstLine="419"/>
      <w:textAlignment w:val="baseline"/>
    </w:pPr>
    <w:rPr>
      <w:rFonts w:ascii="Calibri" w:hAnsi="Calibri"/>
      <w:color w:val="000000"/>
      <w:kern w:val="0"/>
      <w:sz w:val="20"/>
      <w:szCs w:val="20"/>
      <w:u w:color="000000"/>
    </w:rPr>
  </w:style>
  <w:style w:type="character" w:customStyle="1" w:styleId="af9">
    <w:name w:val="日期 字符"/>
    <w:basedOn w:val="a1"/>
    <w:link w:val="af8"/>
    <w:uiPriority w:val="99"/>
    <w:semiHidden/>
    <w:qFormat/>
    <w:rsid w:val="00C67C1F"/>
    <w:rPr>
      <w:rFonts w:ascii="Calibri" w:hAnsi="Calibri"/>
      <w:color w:val="000000"/>
      <w:kern w:val="0"/>
      <w:sz w:val="20"/>
      <w:szCs w:val="20"/>
      <w:u w:color="000000"/>
    </w:rPr>
  </w:style>
  <w:style w:type="paragraph" w:styleId="25">
    <w:name w:val="Body Text Indent 2"/>
    <w:basedOn w:val="a0"/>
    <w:link w:val="220"/>
    <w:semiHidden/>
    <w:qFormat/>
    <w:rsid w:val="00C67C1F"/>
    <w:pPr>
      <w:spacing w:after="120" w:line="480" w:lineRule="auto"/>
      <w:ind w:leftChars="200" w:left="420"/>
    </w:pPr>
    <w:rPr>
      <w:rFonts w:ascii="Calibri" w:hAnsi="Calibri"/>
    </w:rPr>
  </w:style>
  <w:style w:type="character" w:customStyle="1" w:styleId="26">
    <w:name w:val="正文文本缩进 2 字符"/>
    <w:basedOn w:val="a1"/>
    <w:semiHidden/>
    <w:qFormat/>
    <w:rsid w:val="00C67C1F"/>
    <w:rPr>
      <w:szCs w:val="21"/>
    </w:rPr>
  </w:style>
  <w:style w:type="paragraph" w:styleId="afa">
    <w:name w:val="endnote text"/>
    <w:basedOn w:val="a0"/>
    <w:link w:val="afb"/>
    <w:semiHidden/>
    <w:qFormat/>
    <w:rsid w:val="00C67C1F"/>
    <w:pPr>
      <w:snapToGrid w:val="0"/>
      <w:jc w:val="left"/>
    </w:pPr>
    <w:rPr>
      <w:rFonts w:ascii="Calibri" w:hAnsi="Calibri"/>
      <w:szCs w:val="22"/>
    </w:rPr>
  </w:style>
  <w:style w:type="character" w:customStyle="1" w:styleId="afb">
    <w:name w:val="尾注文本 字符"/>
    <w:basedOn w:val="a1"/>
    <w:link w:val="afa"/>
    <w:semiHidden/>
    <w:qFormat/>
    <w:rsid w:val="00C67C1F"/>
    <w:rPr>
      <w:rFonts w:ascii="Calibri" w:hAnsi="Calibri"/>
    </w:rPr>
  </w:style>
  <w:style w:type="paragraph" w:styleId="afc">
    <w:name w:val="Balloon Text"/>
    <w:basedOn w:val="a0"/>
    <w:link w:val="27"/>
    <w:semiHidden/>
    <w:qFormat/>
    <w:rsid w:val="00C67C1F"/>
    <w:rPr>
      <w:rFonts w:ascii="Calibri" w:hAnsi="Calibri"/>
      <w:sz w:val="18"/>
      <w:szCs w:val="18"/>
    </w:rPr>
  </w:style>
  <w:style w:type="character" w:customStyle="1" w:styleId="afd">
    <w:name w:val="批注框文本 字符"/>
    <w:basedOn w:val="a1"/>
    <w:semiHidden/>
    <w:qFormat/>
    <w:rsid w:val="00C67C1F"/>
    <w:rPr>
      <w:sz w:val="18"/>
      <w:szCs w:val="18"/>
    </w:rPr>
  </w:style>
  <w:style w:type="paragraph" w:styleId="11">
    <w:name w:val="toc 1"/>
    <w:basedOn w:val="a0"/>
    <w:next w:val="a0"/>
    <w:uiPriority w:val="39"/>
    <w:qFormat/>
    <w:rsid w:val="00C67C1F"/>
  </w:style>
  <w:style w:type="paragraph" w:styleId="41">
    <w:name w:val="toc 4"/>
    <w:basedOn w:val="a0"/>
    <w:next w:val="a0"/>
    <w:uiPriority w:val="39"/>
    <w:qFormat/>
    <w:rsid w:val="00C67C1F"/>
    <w:pPr>
      <w:ind w:leftChars="600" w:left="1260"/>
    </w:pPr>
  </w:style>
  <w:style w:type="paragraph" w:styleId="afe">
    <w:name w:val="Subtitle"/>
    <w:basedOn w:val="a0"/>
    <w:next w:val="a0"/>
    <w:link w:val="13"/>
    <w:qFormat/>
    <w:rsid w:val="00C67C1F"/>
    <w:pPr>
      <w:spacing w:beforeLines="50" w:afterLines="50"/>
      <w:jc w:val="left"/>
      <w:outlineLvl w:val="1"/>
    </w:pPr>
    <w:rPr>
      <w:rFonts w:ascii="Calibri Light" w:hAnsi="Calibri Light"/>
      <w:bCs/>
      <w:kern w:val="28"/>
      <w:sz w:val="24"/>
      <w:szCs w:val="32"/>
    </w:rPr>
  </w:style>
  <w:style w:type="character" w:customStyle="1" w:styleId="aff">
    <w:name w:val="副标题 字符"/>
    <w:basedOn w:val="a1"/>
    <w:qFormat/>
    <w:rsid w:val="00C67C1F"/>
    <w:rPr>
      <w:b/>
      <w:bCs/>
      <w:kern w:val="28"/>
      <w:sz w:val="32"/>
      <w:szCs w:val="32"/>
    </w:rPr>
  </w:style>
  <w:style w:type="paragraph" w:styleId="aff0">
    <w:name w:val="List"/>
    <w:basedOn w:val="a0"/>
    <w:semiHidden/>
    <w:qFormat/>
    <w:rsid w:val="00C67C1F"/>
    <w:pPr>
      <w:ind w:left="200" w:hangingChars="200" w:hanging="200"/>
    </w:pPr>
    <w:rPr>
      <w:rFonts w:eastAsia="华文细黑"/>
      <w:b/>
      <w:color w:val="000000"/>
      <w:sz w:val="32"/>
      <w:szCs w:val="32"/>
    </w:rPr>
  </w:style>
  <w:style w:type="paragraph" w:styleId="aff1">
    <w:name w:val="footnote text"/>
    <w:basedOn w:val="a0"/>
    <w:link w:val="aff2"/>
    <w:semiHidden/>
    <w:qFormat/>
    <w:rsid w:val="00C67C1F"/>
    <w:pPr>
      <w:adjustRightInd w:val="0"/>
      <w:spacing w:line="312" w:lineRule="atLeast"/>
      <w:jc w:val="left"/>
      <w:textAlignment w:val="baseline"/>
    </w:pPr>
    <w:rPr>
      <w:rFonts w:ascii="Calibri" w:hAnsi="Calibri"/>
      <w:kern w:val="0"/>
      <w:sz w:val="18"/>
      <w:szCs w:val="20"/>
    </w:rPr>
  </w:style>
  <w:style w:type="character" w:customStyle="1" w:styleId="aff2">
    <w:name w:val="脚注文本 字符"/>
    <w:basedOn w:val="a1"/>
    <w:link w:val="aff1"/>
    <w:semiHidden/>
    <w:qFormat/>
    <w:rsid w:val="00C67C1F"/>
    <w:rPr>
      <w:rFonts w:ascii="Calibri" w:hAnsi="Calibri"/>
      <w:kern w:val="0"/>
      <w:sz w:val="18"/>
      <w:szCs w:val="20"/>
    </w:rPr>
  </w:style>
  <w:style w:type="paragraph" w:styleId="6">
    <w:name w:val="toc 6"/>
    <w:basedOn w:val="a0"/>
    <w:next w:val="a0"/>
    <w:uiPriority w:val="39"/>
    <w:qFormat/>
    <w:rsid w:val="00C67C1F"/>
    <w:pPr>
      <w:ind w:leftChars="1000" w:left="2100"/>
    </w:pPr>
  </w:style>
  <w:style w:type="paragraph" w:styleId="52">
    <w:name w:val="List 5"/>
    <w:basedOn w:val="a0"/>
    <w:semiHidden/>
    <w:qFormat/>
    <w:rsid w:val="00C67C1F"/>
    <w:pPr>
      <w:ind w:leftChars="800" w:left="100" w:hangingChars="200" w:hanging="200"/>
    </w:pPr>
    <w:rPr>
      <w:rFonts w:eastAsia="华文细黑"/>
      <w:b/>
      <w:color w:val="000000"/>
      <w:sz w:val="32"/>
      <w:szCs w:val="32"/>
    </w:rPr>
  </w:style>
  <w:style w:type="paragraph" w:styleId="36">
    <w:name w:val="Body Text Indent 3"/>
    <w:basedOn w:val="a0"/>
    <w:link w:val="37"/>
    <w:semiHidden/>
    <w:qFormat/>
    <w:rsid w:val="00C67C1F"/>
    <w:pPr>
      <w:adjustRightInd w:val="0"/>
      <w:snapToGrid w:val="0"/>
      <w:spacing w:line="560" w:lineRule="atLeast"/>
      <w:ind w:rightChars="-85" w:right="-85" w:firstLineChars="200" w:firstLine="600"/>
    </w:pPr>
    <w:rPr>
      <w:rFonts w:ascii="仿宋_GB2312" w:eastAsia="仿宋_GB2312" w:hAnsi="Calibri"/>
      <w:kern w:val="0"/>
      <w:sz w:val="30"/>
      <w:szCs w:val="20"/>
    </w:rPr>
  </w:style>
  <w:style w:type="character" w:customStyle="1" w:styleId="37">
    <w:name w:val="正文文本缩进 3 字符"/>
    <w:basedOn w:val="a1"/>
    <w:link w:val="36"/>
    <w:semiHidden/>
    <w:qFormat/>
    <w:rsid w:val="00C67C1F"/>
    <w:rPr>
      <w:rFonts w:ascii="仿宋_GB2312" w:eastAsia="仿宋_GB2312" w:hAnsi="Calibri"/>
      <w:kern w:val="0"/>
      <w:sz w:val="30"/>
      <w:szCs w:val="20"/>
    </w:rPr>
  </w:style>
  <w:style w:type="paragraph" w:styleId="28">
    <w:name w:val="toc 2"/>
    <w:basedOn w:val="a0"/>
    <w:next w:val="a0"/>
    <w:uiPriority w:val="39"/>
    <w:qFormat/>
    <w:rsid w:val="00C67C1F"/>
    <w:pPr>
      <w:ind w:leftChars="200" w:left="420"/>
    </w:pPr>
    <w:rPr>
      <w:rFonts w:ascii="Calibri" w:hAnsi="Calibri"/>
    </w:rPr>
  </w:style>
  <w:style w:type="paragraph" w:styleId="9">
    <w:name w:val="toc 9"/>
    <w:basedOn w:val="a0"/>
    <w:next w:val="a0"/>
    <w:uiPriority w:val="39"/>
    <w:qFormat/>
    <w:rsid w:val="00C67C1F"/>
    <w:pPr>
      <w:ind w:leftChars="1600" w:left="3360"/>
    </w:pPr>
  </w:style>
  <w:style w:type="paragraph" w:styleId="29">
    <w:name w:val="Body Text 2"/>
    <w:basedOn w:val="a0"/>
    <w:link w:val="2a"/>
    <w:semiHidden/>
    <w:qFormat/>
    <w:rsid w:val="00C67C1F"/>
    <w:rPr>
      <w:rFonts w:ascii="Calibri" w:eastAsia="华文细黑" w:hAnsi="Calibri"/>
      <w:bCs/>
      <w:color w:val="000000"/>
      <w:kern w:val="0"/>
      <w:sz w:val="24"/>
      <w:szCs w:val="18"/>
    </w:rPr>
  </w:style>
  <w:style w:type="character" w:customStyle="1" w:styleId="2a">
    <w:name w:val="正文文本 2 字符"/>
    <w:basedOn w:val="a1"/>
    <w:link w:val="29"/>
    <w:semiHidden/>
    <w:qFormat/>
    <w:rsid w:val="00C67C1F"/>
    <w:rPr>
      <w:rFonts w:ascii="Calibri" w:eastAsia="华文细黑" w:hAnsi="Calibri"/>
      <w:bCs/>
      <w:color w:val="000000"/>
      <w:kern w:val="0"/>
      <w:sz w:val="24"/>
      <w:szCs w:val="18"/>
    </w:rPr>
  </w:style>
  <w:style w:type="paragraph" w:styleId="42">
    <w:name w:val="List 4"/>
    <w:basedOn w:val="a0"/>
    <w:semiHidden/>
    <w:qFormat/>
    <w:rsid w:val="00C67C1F"/>
    <w:pPr>
      <w:ind w:leftChars="600" w:left="100" w:hangingChars="200" w:hanging="200"/>
    </w:pPr>
    <w:rPr>
      <w:rFonts w:eastAsia="华文细黑"/>
      <w:b/>
      <w:color w:val="000000"/>
      <w:sz w:val="32"/>
      <w:szCs w:val="32"/>
    </w:rPr>
  </w:style>
  <w:style w:type="paragraph" w:styleId="HTML">
    <w:name w:val="HTML Preformatted"/>
    <w:basedOn w:val="a0"/>
    <w:link w:val="HTML0"/>
    <w:semiHidden/>
    <w:qFormat/>
    <w:rsid w:val="00C67C1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character" w:customStyle="1" w:styleId="HTML0">
    <w:name w:val="HTML 预设格式 字符"/>
    <w:basedOn w:val="a1"/>
    <w:link w:val="HTML"/>
    <w:semiHidden/>
    <w:qFormat/>
    <w:rsid w:val="00C67C1F"/>
    <w:rPr>
      <w:rFonts w:ascii="宋体" w:hAnsi="宋体"/>
      <w:kern w:val="0"/>
      <w:sz w:val="24"/>
      <w:szCs w:val="21"/>
    </w:rPr>
  </w:style>
  <w:style w:type="paragraph" w:styleId="aff3">
    <w:name w:val="Normal (Web)"/>
    <w:basedOn w:val="a0"/>
    <w:semiHidden/>
    <w:qFormat/>
    <w:rsid w:val="00C67C1F"/>
    <w:pPr>
      <w:widowControl/>
      <w:spacing w:before="100" w:beforeAutospacing="1" w:after="100" w:afterAutospacing="1"/>
      <w:jc w:val="left"/>
    </w:pPr>
    <w:rPr>
      <w:rFonts w:ascii="宋体" w:hAnsi="宋体" w:cs="宋体"/>
      <w:kern w:val="0"/>
      <w:sz w:val="24"/>
    </w:rPr>
  </w:style>
  <w:style w:type="paragraph" w:styleId="aff4">
    <w:name w:val="Title"/>
    <w:basedOn w:val="a0"/>
    <w:link w:val="14"/>
    <w:qFormat/>
    <w:rsid w:val="00C67C1F"/>
    <w:pPr>
      <w:spacing w:before="240" w:after="60"/>
      <w:jc w:val="center"/>
      <w:outlineLvl w:val="0"/>
    </w:pPr>
    <w:rPr>
      <w:rFonts w:ascii="Arial" w:hAnsi="Arial"/>
      <w:b/>
      <w:bCs/>
      <w:color w:val="000000"/>
      <w:kern w:val="0"/>
      <w:sz w:val="32"/>
      <w:szCs w:val="32"/>
    </w:rPr>
  </w:style>
  <w:style w:type="character" w:customStyle="1" w:styleId="aff5">
    <w:name w:val="标题 字符"/>
    <w:basedOn w:val="a1"/>
    <w:qFormat/>
    <w:rsid w:val="00C67C1F"/>
    <w:rPr>
      <w:rFonts w:asciiTheme="majorHAnsi" w:eastAsiaTheme="majorEastAsia" w:hAnsiTheme="majorHAnsi" w:cstheme="majorBidi"/>
      <w:b/>
      <w:bCs/>
      <w:sz w:val="32"/>
      <w:szCs w:val="32"/>
    </w:rPr>
  </w:style>
  <w:style w:type="paragraph" w:styleId="aff6">
    <w:name w:val="annotation subject"/>
    <w:basedOn w:val="ab"/>
    <w:next w:val="ab"/>
    <w:link w:val="aff7"/>
    <w:semiHidden/>
    <w:qFormat/>
    <w:rsid w:val="00C67C1F"/>
    <w:rPr>
      <w:rFonts w:ascii="Calibri" w:hAnsi="Calibri"/>
      <w:b/>
      <w:bCs/>
      <w:kern w:val="0"/>
      <w:sz w:val="20"/>
    </w:rPr>
  </w:style>
  <w:style w:type="character" w:customStyle="1" w:styleId="aff7">
    <w:name w:val="批注主题 字符"/>
    <w:basedOn w:val="ac"/>
    <w:link w:val="aff6"/>
    <w:semiHidden/>
    <w:qFormat/>
    <w:rsid w:val="00C67C1F"/>
    <w:rPr>
      <w:rFonts w:ascii="Calibri" w:hAnsi="Calibri"/>
      <w:b/>
      <w:bCs/>
      <w:kern w:val="0"/>
      <w:sz w:val="20"/>
      <w:szCs w:val="21"/>
    </w:rPr>
  </w:style>
  <w:style w:type="paragraph" w:styleId="aff8">
    <w:name w:val="Body Text First Indent"/>
    <w:basedOn w:val="af1"/>
    <w:link w:val="aff9"/>
    <w:semiHidden/>
    <w:qFormat/>
    <w:rsid w:val="00C67C1F"/>
    <w:pPr>
      <w:ind w:firstLineChars="100" w:firstLine="420"/>
    </w:pPr>
    <w:rPr>
      <w:rFonts w:ascii="Calibri" w:hAnsi="Calibri"/>
      <w:kern w:val="0"/>
      <w:sz w:val="20"/>
    </w:rPr>
  </w:style>
  <w:style w:type="character" w:customStyle="1" w:styleId="aff9">
    <w:name w:val="正文首行缩进 字符"/>
    <w:basedOn w:val="af2"/>
    <w:link w:val="aff8"/>
    <w:semiHidden/>
    <w:qFormat/>
    <w:rsid w:val="00C67C1F"/>
    <w:rPr>
      <w:rFonts w:ascii="Calibri" w:hAnsi="Calibri"/>
      <w:kern w:val="0"/>
      <w:sz w:val="20"/>
      <w:szCs w:val="21"/>
    </w:rPr>
  </w:style>
  <w:style w:type="table" w:styleId="affa">
    <w:name w:val="Table Grid"/>
    <w:basedOn w:val="a2"/>
    <w:uiPriority w:val="39"/>
    <w:qFormat/>
    <w:rsid w:val="00C67C1F"/>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Strong"/>
    <w:basedOn w:val="a1"/>
    <w:qFormat/>
    <w:rsid w:val="00C67C1F"/>
    <w:rPr>
      <w:rFonts w:cs="Times New Roman"/>
      <w:b/>
    </w:rPr>
  </w:style>
  <w:style w:type="character" w:styleId="affc">
    <w:name w:val="endnote reference"/>
    <w:basedOn w:val="a1"/>
    <w:semiHidden/>
    <w:qFormat/>
    <w:rsid w:val="00C67C1F"/>
    <w:rPr>
      <w:rFonts w:cs="Times New Roman"/>
      <w:vertAlign w:val="superscript"/>
    </w:rPr>
  </w:style>
  <w:style w:type="character" w:styleId="affd">
    <w:name w:val="page number"/>
    <w:basedOn w:val="a1"/>
    <w:semiHidden/>
    <w:qFormat/>
    <w:rsid w:val="00C67C1F"/>
    <w:rPr>
      <w:rFonts w:cs="Times New Roman"/>
    </w:rPr>
  </w:style>
  <w:style w:type="character" w:styleId="affe">
    <w:name w:val="FollowedHyperlink"/>
    <w:basedOn w:val="a1"/>
    <w:uiPriority w:val="99"/>
    <w:semiHidden/>
    <w:qFormat/>
    <w:rsid w:val="00C67C1F"/>
    <w:rPr>
      <w:rFonts w:cs="Times New Roman"/>
      <w:color w:val="800080"/>
      <w:u w:val="single"/>
    </w:rPr>
  </w:style>
  <w:style w:type="character" w:styleId="afff">
    <w:name w:val="Emphasis"/>
    <w:basedOn w:val="a1"/>
    <w:qFormat/>
    <w:rsid w:val="00C67C1F"/>
    <w:rPr>
      <w:rFonts w:cs="Times New Roman"/>
      <w:color w:val="CC0000"/>
      <w:sz w:val="24"/>
    </w:rPr>
  </w:style>
  <w:style w:type="character" w:styleId="afff0">
    <w:name w:val="Hyperlink"/>
    <w:basedOn w:val="a1"/>
    <w:uiPriority w:val="99"/>
    <w:qFormat/>
    <w:rsid w:val="00C67C1F"/>
    <w:rPr>
      <w:rFonts w:cs="Times New Roman"/>
      <w:color w:val="0000FF"/>
      <w:u w:val="single"/>
    </w:rPr>
  </w:style>
  <w:style w:type="character" w:styleId="afff1">
    <w:name w:val="annotation reference"/>
    <w:basedOn w:val="a1"/>
    <w:semiHidden/>
    <w:qFormat/>
    <w:rsid w:val="00C67C1F"/>
    <w:rPr>
      <w:rFonts w:cs="Times New Roman"/>
      <w:sz w:val="21"/>
    </w:rPr>
  </w:style>
  <w:style w:type="character" w:styleId="afff2">
    <w:name w:val="footnote reference"/>
    <w:basedOn w:val="a1"/>
    <w:semiHidden/>
    <w:qFormat/>
    <w:rsid w:val="00C67C1F"/>
    <w:rPr>
      <w:rFonts w:cs="Times New Roman"/>
      <w:vertAlign w:val="superscript"/>
    </w:rPr>
  </w:style>
  <w:style w:type="character" w:customStyle="1" w:styleId="12">
    <w:name w:val="标题 1 字符2"/>
    <w:basedOn w:val="a1"/>
    <w:link w:val="1"/>
    <w:qFormat/>
    <w:rsid w:val="00C67C1F"/>
    <w:rPr>
      <w:b/>
      <w:bCs/>
      <w:kern w:val="44"/>
      <w:sz w:val="44"/>
      <w:szCs w:val="44"/>
    </w:rPr>
  </w:style>
  <w:style w:type="character" w:customStyle="1" w:styleId="22">
    <w:name w:val="标题 2 字符2"/>
    <w:basedOn w:val="a1"/>
    <w:link w:val="2"/>
    <w:qFormat/>
    <w:rsid w:val="00C67C1F"/>
    <w:rPr>
      <w:rFonts w:ascii="Arial" w:eastAsia="黑体" w:hAnsi="Arial"/>
      <w:b/>
      <w:bCs/>
      <w:sz w:val="24"/>
      <w:szCs w:val="32"/>
    </w:rPr>
  </w:style>
  <w:style w:type="character" w:customStyle="1" w:styleId="32">
    <w:name w:val="标题 3 字符2"/>
    <w:basedOn w:val="a1"/>
    <w:link w:val="3"/>
    <w:qFormat/>
    <w:rsid w:val="00C67C1F"/>
    <w:rPr>
      <w:b/>
      <w:bCs/>
      <w:sz w:val="32"/>
      <w:szCs w:val="32"/>
    </w:rPr>
  </w:style>
  <w:style w:type="character" w:customStyle="1" w:styleId="38">
    <w:name w:val="正文文本 字符3"/>
    <w:basedOn w:val="a1"/>
    <w:uiPriority w:val="99"/>
    <w:semiHidden/>
    <w:qFormat/>
    <w:rsid w:val="00C67C1F"/>
    <w:rPr>
      <w:kern w:val="2"/>
      <w:sz w:val="21"/>
      <w:szCs w:val="22"/>
    </w:rPr>
  </w:style>
  <w:style w:type="character" w:customStyle="1" w:styleId="21">
    <w:name w:val="文档结构图 字符2"/>
    <w:basedOn w:val="a1"/>
    <w:link w:val="a9"/>
    <w:semiHidden/>
    <w:qFormat/>
    <w:rsid w:val="00C67C1F"/>
    <w:rPr>
      <w:rFonts w:ascii="宋体"/>
      <w:sz w:val="18"/>
      <w:szCs w:val="18"/>
    </w:rPr>
  </w:style>
  <w:style w:type="paragraph" w:customStyle="1" w:styleId="afff3">
    <w:name w:val="自评报告附录"/>
    <w:basedOn w:val="a0"/>
    <w:semiHidden/>
    <w:qFormat/>
    <w:rsid w:val="00C67C1F"/>
    <w:pPr>
      <w:outlineLvl w:val="0"/>
    </w:pPr>
    <w:rPr>
      <w:b/>
      <w:sz w:val="28"/>
    </w:rPr>
  </w:style>
  <w:style w:type="character" w:customStyle="1" w:styleId="24">
    <w:name w:val="纯文本 字符2"/>
    <w:link w:val="af6"/>
    <w:semiHidden/>
    <w:qFormat/>
    <w:rsid w:val="00C67C1F"/>
    <w:rPr>
      <w:rFonts w:ascii="宋体" w:hAnsi="Courier New"/>
      <w:kern w:val="0"/>
      <w:sz w:val="20"/>
      <w:szCs w:val="20"/>
    </w:rPr>
  </w:style>
  <w:style w:type="character" w:customStyle="1" w:styleId="220">
    <w:name w:val="正文文本缩进 2 字符2"/>
    <w:basedOn w:val="a1"/>
    <w:link w:val="25"/>
    <w:semiHidden/>
    <w:qFormat/>
    <w:rsid w:val="00C67C1F"/>
    <w:rPr>
      <w:rFonts w:ascii="Calibri" w:hAnsi="Calibri"/>
      <w:szCs w:val="21"/>
    </w:rPr>
  </w:style>
  <w:style w:type="character" w:customStyle="1" w:styleId="27">
    <w:name w:val="批注框文本 字符2"/>
    <w:basedOn w:val="a1"/>
    <w:link w:val="afc"/>
    <w:semiHidden/>
    <w:qFormat/>
    <w:rsid w:val="00C67C1F"/>
    <w:rPr>
      <w:rFonts w:ascii="Calibri" w:hAnsi="Calibri"/>
      <w:sz w:val="18"/>
      <w:szCs w:val="18"/>
    </w:rPr>
  </w:style>
  <w:style w:type="paragraph" w:customStyle="1" w:styleId="msonormal0">
    <w:name w:val="msonormal"/>
    <w:basedOn w:val="a0"/>
    <w:qFormat/>
    <w:rsid w:val="00C67C1F"/>
    <w:pPr>
      <w:widowControl/>
      <w:spacing w:before="100" w:beforeAutospacing="1" w:after="100" w:afterAutospacing="1"/>
      <w:jc w:val="left"/>
    </w:pPr>
    <w:rPr>
      <w:rFonts w:ascii="宋体" w:hAnsi="宋体" w:cs="宋体"/>
      <w:kern w:val="0"/>
      <w:sz w:val="24"/>
    </w:rPr>
  </w:style>
  <w:style w:type="paragraph" w:customStyle="1" w:styleId="15">
    <w:name w:val="列表段落1"/>
    <w:basedOn w:val="a0"/>
    <w:semiHidden/>
    <w:qFormat/>
    <w:rsid w:val="00C67C1F"/>
    <w:pPr>
      <w:ind w:firstLineChars="200" w:firstLine="420"/>
    </w:pPr>
  </w:style>
  <w:style w:type="character" w:customStyle="1" w:styleId="14">
    <w:name w:val="标题 字符1"/>
    <w:link w:val="aff4"/>
    <w:qFormat/>
    <w:rsid w:val="00C67C1F"/>
    <w:rPr>
      <w:rFonts w:ascii="Arial" w:hAnsi="Arial"/>
      <w:b/>
      <w:bCs/>
      <w:color w:val="000000"/>
      <w:kern w:val="0"/>
      <w:sz w:val="32"/>
      <w:szCs w:val="32"/>
    </w:rPr>
  </w:style>
  <w:style w:type="paragraph" w:customStyle="1" w:styleId="39">
    <w:name w:val="列出段落3"/>
    <w:basedOn w:val="a0"/>
    <w:semiHidden/>
    <w:qFormat/>
    <w:rsid w:val="00C67C1F"/>
    <w:pPr>
      <w:ind w:firstLineChars="200" w:firstLine="420"/>
    </w:pPr>
    <w:rPr>
      <w:rFonts w:ascii="Calibri" w:hAnsi="Calibri"/>
      <w:szCs w:val="22"/>
    </w:rPr>
  </w:style>
  <w:style w:type="paragraph" w:styleId="afff4">
    <w:name w:val="List Paragraph"/>
    <w:basedOn w:val="a0"/>
    <w:uiPriority w:val="34"/>
    <w:qFormat/>
    <w:rsid w:val="00C67C1F"/>
    <w:pPr>
      <w:ind w:firstLineChars="200" w:firstLine="420"/>
    </w:pPr>
  </w:style>
  <w:style w:type="character" w:customStyle="1" w:styleId="2b">
    <w:name w:val="页脚 字符2"/>
    <w:basedOn w:val="a1"/>
    <w:semiHidden/>
    <w:qFormat/>
    <w:rsid w:val="00C67C1F"/>
    <w:rPr>
      <w:rFonts w:ascii="Calibri" w:eastAsia="宋体" w:hAnsi="Calibri" w:cs="Times New Roman"/>
      <w:sz w:val="18"/>
      <w:szCs w:val="18"/>
    </w:rPr>
  </w:style>
  <w:style w:type="character" w:customStyle="1" w:styleId="2c">
    <w:name w:val="页眉 字符2"/>
    <w:basedOn w:val="a1"/>
    <w:semiHidden/>
    <w:qFormat/>
    <w:rsid w:val="00C67C1F"/>
    <w:rPr>
      <w:rFonts w:ascii="Calibri" w:eastAsia="宋体" w:hAnsi="Calibri" w:cs="Times New Roman"/>
      <w:sz w:val="18"/>
      <w:szCs w:val="18"/>
    </w:rPr>
  </w:style>
  <w:style w:type="character" w:customStyle="1" w:styleId="1Char">
    <w:name w:val="标题 1 Char"/>
    <w:basedOn w:val="a1"/>
    <w:semiHidden/>
    <w:qFormat/>
    <w:rsid w:val="00C67C1F"/>
    <w:rPr>
      <w:b/>
      <w:bCs/>
      <w:kern w:val="44"/>
      <w:sz w:val="44"/>
      <w:szCs w:val="44"/>
    </w:rPr>
  </w:style>
  <w:style w:type="character" w:customStyle="1" w:styleId="2Char">
    <w:name w:val="标题 2 Char"/>
    <w:basedOn w:val="a1"/>
    <w:uiPriority w:val="9"/>
    <w:semiHidden/>
    <w:qFormat/>
    <w:rsid w:val="00C67C1F"/>
    <w:rPr>
      <w:rFonts w:asciiTheme="majorHAnsi" w:eastAsiaTheme="majorEastAsia" w:hAnsiTheme="majorHAnsi" w:cstheme="majorBidi"/>
      <w:b/>
      <w:bCs/>
      <w:sz w:val="32"/>
      <w:szCs w:val="32"/>
    </w:rPr>
  </w:style>
  <w:style w:type="character" w:customStyle="1" w:styleId="3Char">
    <w:name w:val="标题 3 Char"/>
    <w:basedOn w:val="a1"/>
    <w:semiHidden/>
    <w:qFormat/>
    <w:rsid w:val="00C67C1F"/>
    <w:rPr>
      <w:b/>
      <w:bCs/>
      <w:sz w:val="32"/>
      <w:szCs w:val="32"/>
    </w:rPr>
  </w:style>
  <w:style w:type="character" w:customStyle="1" w:styleId="4Char">
    <w:name w:val="标题 4 Char"/>
    <w:basedOn w:val="a1"/>
    <w:semiHidden/>
    <w:qFormat/>
    <w:rsid w:val="00C67C1F"/>
    <w:rPr>
      <w:rFonts w:asciiTheme="majorHAnsi" w:eastAsiaTheme="majorEastAsia" w:hAnsiTheme="majorHAnsi" w:cstheme="majorBidi"/>
      <w:b/>
      <w:bCs/>
      <w:sz w:val="28"/>
      <w:szCs w:val="28"/>
    </w:rPr>
  </w:style>
  <w:style w:type="character" w:customStyle="1" w:styleId="5Char">
    <w:name w:val="标题 5 Char"/>
    <w:basedOn w:val="a1"/>
    <w:semiHidden/>
    <w:qFormat/>
    <w:rsid w:val="00C67C1F"/>
    <w:rPr>
      <w:b/>
      <w:bCs/>
      <w:sz w:val="28"/>
      <w:szCs w:val="28"/>
    </w:rPr>
  </w:style>
  <w:style w:type="character" w:customStyle="1" w:styleId="Char">
    <w:name w:val="批注主题 Char"/>
    <w:basedOn w:val="ac"/>
    <w:semiHidden/>
    <w:qFormat/>
    <w:rsid w:val="00C67C1F"/>
    <w:rPr>
      <w:rFonts w:ascii="Times New Roman" w:eastAsia="宋体" w:hAnsi="Times New Roman" w:cs="Times New Roman"/>
      <w:b/>
      <w:bCs/>
      <w:kern w:val="2"/>
      <w:sz w:val="21"/>
      <w:szCs w:val="22"/>
    </w:rPr>
  </w:style>
  <w:style w:type="character" w:customStyle="1" w:styleId="Char0">
    <w:name w:val="正文首行缩进 Char"/>
    <w:basedOn w:val="38"/>
    <w:semiHidden/>
    <w:qFormat/>
    <w:rsid w:val="00C67C1F"/>
    <w:rPr>
      <w:kern w:val="2"/>
      <w:sz w:val="21"/>
      <w:szCs w:val="22"/>
    </w:rPr>
  </w:style>
  <w:style w:type="character" w:customStyle="1" w:styleId="Char1">
    <w:name w:val="文档结构图 Char"/>
    <w:basedOn w:val="a1"/>
    <w:link w:val="DocumentMap1"/>
    <w:semiHidden/>
    <w:qFormat/>
    <w:rsid w:val="00C67C1F"/>
    <w:rPr>
      <w:rFonts w:ascii="Microsoft YaHei UI" w:eastAsia="Microsoft YaHei UI"/>
      <w:sz w:val="18"/>
      <w:szCs w:val="18"/>
    </w:rPr>
  </w:style>
  <w:style w:type="character" w:customStyle="1" w:styleId="Char2">
    <w:name w:val="称呼 Char"/>
    <w:basedOn w:val="a1"/>
    <w:semiHidden/>
    <w:qFormat/>
    <w:rsid w:val="00C67C1F"/>
  </w:style>
  <w:style w:type="character" w:customStyle="1" w:styleId="3Char0">
    <w:name w:val="正文文本 3 Char"/>
    <w:basedOn w:val="a1"/>
    <w:semiHidden/>
    <w:qFormat/>
    <w:rsid w:val="00C67C1F"/>
    <w:rPr>
      <w:sz w:val="16"/>
      <w:szCs w:val="16"/>
    </w:rPr>
  </w:style>
  <w:style w:type="character" w:customStyle="1" w:styleId="Char3">
    <w:name w:val="结束语 Char"/>
    <w:basedOn w:val="a1"/>
    <w:semiHidden/>
    <w:qFormat/>
    <w:rsid w:val="00C67C1F"/>
  </w:style>
  <w:style w:type="character" w:customStyle="1" w:styleId="Char4">
    <w:name w:val="正文文本缩进 Char"/>
    <w:basedOn w:val="a1"/>
    <w:semiHidden/>
    <w:qFormat/>
    <w:rsid w:val="00C67C1F"/>
  </w:style>
  <w:style w:type="character" w:customStyle="1" w:styleId="Char5">
    <w:name w:val="纯文本 Char"/>
    <w:aliases w:val="普通文字 Char"/>
    <w:basedOn w:val="a1"/>
    <w:semiHidden/>
    <w:qFormat/>
    <w:rsid w:val="00C67C1F"/>
    <w:rPr>
      <w:rFonts w:ascii="宋体" w:eastAsia="宋体" w:hAnsi="Courier New" w:cs="Courier New"/>
      <w:szCs w:val="21"/>
    </w:rPr>
  </w:style>
  <w:style w:type="character" w:customStyle="1" w:styleId="Char6">
    <w:name w:val="日期 Char"/>
    <w:basedOn w:val="a1"/>
    <w:semiHidden/>
    <w:qFormat/>
    <w:rsid w:val="00C67C1F"/>
  </w:style>
  <w:style w:type="character" w:customStyle="1" w:styleId="2Char0">
    <w:name w:val="正文文本缩进 2 Char"/>
    <w:basedOn w:val="a1"/>
    <w:semiHidden/>
    <w:qFormat/>
    <w:rsid w:val="00C67C1F"/>
  </w:style>
  <w:style w:type="character" w:customStyle="1" w:styleId="Char7">
    <w:name w:val="尾注文本 Char"/>
    <w:basedOn w:val="a1"/>
    <w:semiHidden/>
    <w:qFormat/>
    <w:rsid w:val="00C67C1F"/>
  </w:style>
  <w:style w:type="character" w:customStyle="1" w:styleId="Char8">
    <w:name w:val="批注框文本 Char"/>
    <w:basedOn w:val="a1"/>
    <w:semiHidden/>
    <w:qFormat/>
    <w:rsid w:val="00C67C1F"/>
    <w:rPr>
      <w:sz w:val="18"/>
      <w:szCs w:val="18"/>
    </w:rPr>
  </w:style>
  <w:style w:type="character" w:customStyle="1" w:styleId="Char9">
    <w:name w:val="页眉 Char"/>
    <w:basedOn w:val="a1"/>
    <w:uiPriority w:val="99"/>
    <w:semiHidden/>
    <w:qFormat/>
    <w:rsid w:val="00C67C1F"/>
    <w:rPr>
      <w:sz w:val="18"/>
      <w:szCs w:val="18"/>
    </w:rPr>
  </w:style>
  <w:style w:type="character" w:customStyle="1" w:styleId="Chara">
    <w:name w:val="副标题 Char"/>
    <w:basedOn w:val="a1"/>
    <w:semiHidden/>
    <w:qFormat/>
    <w:rsid w:val="00C67C1F"/>
    <w:rPr>
      <w:rFonts w:asciiTheme="majorHAnsi" w:eastAsia="宋体" w:hAnsiTheme="majorHAnsi" w:cstheme="majorBidi"/>
      <w:b/>
      <w:bCs/>
      <w:kern w:val="28"/>
      <w:sz w:val="32"/>
      <w:szCs w:val="32"/>
    </w:rPr>
  </w:style>
  <w:style w:type="character" w:customStyle="1" w:styleId="Charb">
    <w:name w:val="脚注文本 Char"/>
    <w:basedOn w:val="a1"/>
    <w:semiHidden/>
    <w:qFormat/>
    <w:rsid w:val="00C67C1F"/>
    <w:rPr>
      <w:sz w:val="18"/>
      <w:szCs w:val="18"/>
    </w:rPr>
  </w:style>
  <w:style w:type="character" w:customStyle="1" w:styleId="3Char1">
    <w:name w:val="正文文本缩进 3 Char"/>
    <w:basedOn w:val="a1"/>
    <w:link w:val="BodyTextIndent31"/>
    <w:semiHidden/>
    <w:qFormat/>
    <w:rsid w:val="00C67C1F"/>
    <w:rPr>
      <w:sz w:val="16"/>
      <w:szCs w:val="16"/>
    </w:rPr>
  </w:style>
  <w:style w:type="character" w:customStyle="1" w:styleId="2Char1">
    <w:name w:val="正文文本 2 Char"/>
    <w:basedOn w:val="a1"/>
    <w:semiHidden/>
    <w:qFormat/>
    <w:rsid w:val="00C67C1F"/>
  </w:style>
  <w:style w:type="character" w:customStyle="1" w:styleId="HTMLChar">
    <w:name w:val="HTML 预设格式 Char"/>
    <w:basedOn w:val="a1"/>
    <w:semiHidden/>
    <w:qFormat/>
    <w:rsid w:val="00C67C1F"/>
    <w:rPr>
      <w:rFonts w:ascii="Courier New" w:hAnsi="Courier New" w:cs="Courier New"/>
      <w:sz w:val="20"/>
      <w:szCs w:val="20"/>
    </w:rPr>
  </w:style>
  <w:style w:type="character" w:customStyle="1" w:styleId="Charc">
    <w:name w:val="标题 Char"/>
    <w:basedOn w:val="a1"/>
    <w:semiHidden/>
    <w:qFormat/>
    <w:rsid w:val="00C67C1F"/>
    <w:rPr>
      <w:rFonts w:asciiTheme="majorHAnsi" w:eastAsia="宋体" w:hAnsiTheme="majorHAnsi" w:cstheme="majorBidi"/>
      <w:b/>
      <w:bCs/>
      <w:sz w:val="32"/>
      <w:szCs w:val="32"/>
    </w:rPr>
  </w:style>
  <w:style w:type="paragraph" w:customStyle="1" w:styleId="16">
    <w:name w:val="列出段落1"/>
    <w:basedOn w:val="a0"/>
    <w:qFormat/>
    <w:rsid w:val="00C67C1F"/>
    <w:pPr>
      <w:ind w:firstLineChars="200" w:firstLine="420"/>
    </w:pPr>
  </w:style>
  <w:style w:type="paragraph" w:customStyle="1" w:styleId="43">
    <w:name w:val="标题4"/>
    <w:basedOn w:val="a0"/>
    <w:semiHidden/>
    <w:qFormat/>
    <w:rsid w:val="00C67C1F"/>
    <w:pPr>
      <w:jc w:val="center"/>
    </w:pPr>
    <w:rPr>
      <w:rFonts w:ascii="Calibri" w:eastAsia="楷体" w:hAnsi="Calibri"/>
      <w:sz w:val="24"/>
    </w:rPr>
  </w:style>
  <w:style w:type="paragraph" w:customStyle="1" w:styleId="53">
    <w:name w:val="标题5"/>
    <w:basedOn w:val="a0"/>
    <w:link w:val="Chard"/>
    <w:semiHidden/>
    <w:qFormat/>
    <w:rsid w:val="00C67C1F"/>
    <w:pPr>
      <w:jc w:val="center"/>
    </w:pPr>
    <w:rPr>
      <w:rFonts w:ascii="Calibri" w:eastAsia="楷体" w:hAnsi="Calibri"/>
      <w:kern w:val="0"/>
      <w:sz w:val="24"/>
    </w:rPr>
  </w:style>
  <w:style w:type="character" w:customStyle="1" w:styleId="Chard">
    <w:name w:val="四级目录 Char"/>
    <w:link w:val="53"/>
    <w:semiHidden/>
    <w:qFormat/>
    <w:rsid w:val="00C67C1F"/>
    <w:rPr>
      <w:rFonts w:ascii="Calibri" w:eastAsia="楷体" w:hAnsi="Calibri"/>
      <w:kern w:val="0"/>
      <w:sz w:val="24"/>
      <w:szCs w:val="21"/>
    </w:rPr>
  </w:style>
  <w:style w:type="paragraph" w:customStyle="1" w:styleId="p0">
    <w:name w:val="p0"/>
    <w:basedOn w:val="a0"/>
    <w:qFormat/>
    <w:rsid w:val="00C67C1F"/>
    <w:pPr>
      <w:widowControl/>
    </w:pPr>
    <w:rPr>
      <w:rFonts w:ascii="Calibri" w:hAnsi="Calibri"/>
      <w:kern w:val="0"/>
    </w:rPr>
  </w:style>
  <w:style w:type="paragraph" w:customStyle="1" w:styleId="TOC1">
    <w:name w:val="TOC 标题1"/>
    <w:basedOn w:val="1"/>
    <w:next w:val="a0"/>
    <w:semiHidden/>
    <w:qFormat/>
    <w:rsid w:val="00C67C1F"/>
    <w:pPr>
      <w:outlineLvl w:val="9"/>
    </w:pPr>
  </w:style>
  <w:style w:type="paragraph" w:customStyle="1" w:styleId="17">
    <w:name w:val="1"/>
    <w:semiHidden/>
    <w:qFormat/>
    <w:rsid w:val="00C67C1F"/>
    <w:pPr>
      <w:widowControl w:val="0"/>
      <w:jc w:val="both"/>
    </w:pPr>
    <w:rPr>
      <w:rFonts w:ascii="Times New Roman" w:eastAsia="宋体" w:hAnsi="Times New Roman" w:cs="Times New Roman"/>
      <w:szCs w:val="20"/>
    </w:rPr>
  </w:style>
  <w:style w:type="paragraph" w:customStyle="1" w:styleId="xl1422">
    <w:name w:val="xl1422"/>
    <w:basedOn w:val="a0"/>
    <w:semiHidden/>
    <w:qFormat/>
    <w:rsid w:val="00C67C1F"/>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253">
    <w:name w:val="xl253"/>
    <w:basedOn w:val="a0"/>
    <w:semiHidden/>
    <w:qFormat/>
    <w:rsid w:val="00C67C1F"/>
    <w:pPr>
      <w:widowControl/>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Char2CharCharChar">
    <w:name w:val="Char2 Char Char Char"/>
    <w:basedOn w:val="a0"/>
    <w:semiHidden/>
    <w:qFormat/>
    <w:rsid w:val="00C67C1F"/>
    <w:rPr>
      <w:szCs w:val="20"/>
    </w:rPr>
  </w:style>
  <w:style w:type="paragraph" w:customStyle="1" w:styleId="60">
    <w:name w:val="列出段落6"/>
    <w:basedOn w:val="a0"/>
    <w:uiPriority w:val="34"/>
    <w:semiHidden/>
    <w:qFormat/>
    <w:rsid w:val="00C67C1F"/>
    <w:pPr>
      <w:ind w:firstLineChars="200" w:firstLine="420"/>
    </w:pPr>
    <w:rPr>
      <w:rFonts w:ascii="Calibri" w:hAnsi="Calibri"/>
      <w:szCs w:val="20"/>
    </w:rPr>
  </w:style>
  <w:style w:type="paragraph" w:customStyle="1" w:styleId="xl1438">
    <w:name w:val="xl1438"/>
    <w:basedOn w:val="a0"/>
    <w:semiHidden/>
    <w:qFormat/>
    <w:rsid w:val="00C67C1F"/>
    <w:pPr>
      <w:widowControl/>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xl1468">
    <w:name w:val="xl1468"/>
    <w:basedOn w:val="a0"/>
    <w:semiHidden/>
    <w:qFormat/>
    <w:rsid w:val="00C67C1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宋体" w:hAnsi="宋体" w:cs="宋体"/>
      <w:kern w:val="0"/>
      <w:sz w:val="16"/>
      <w:szCs w:val="16"/>
    </w:rPr>
  </w:style>
  <w:style w:type="paragraph" w:customStyle="1" w:styleId="xl1477">
    <w:name w:val="xl1477"/>
    <w:basedOn w:val="a0"/>
    <w:semiHidden/>
    <w:qFormat/>
    <w:rsid w:val="00C67C1F"/>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1423">
    <w:name w:val="xl1423"/>
    <w:basedOn w:val="a0"/>
    <w:semiHidden/>
    <w:qFormat/>
    <w:rsid w:val="00C67C1F"/>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p17">
    <w:name w:val="p17"/>
    <w:basedOn w:val="a0"/>
    <w:semiHidden/>
    <w:qFormat/>
    <w:rsid w:val="00C67C1F"/>
    <w:pPr>
      <w:widowControl/>
      <w:spacing w:line="440" w:lineRule="atLeast"/>
      <w:ind w:firstLine="414"/>
    </w:pPr>
    <w:rPr>
      <w:color w:val="000000"/>
      <w:kern w:val="0"/>
    </w:rPr>
  </w:style>
  <w:style w:type="paragraph" w:customStyle="1" w:styleId="xl1451">
    <w:name w:val="xl1451"/>
    <w:basedOn w:val="a0"/>
    <w:semiHidden/>
    <w:qFormat/>
    <w:rsid w:val="00C67C1F"/>
    <w:pPr>
      <w:widowControl/>
      <w:pBdr>
        <w:top w:val="single" w:sz="8" w:space="0" w:color="auto"/>
        <w:bottom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223">
    <w:name w:val="xl223"/>
    <w:basedOn w:val="a0"/>
    <w:semiHidden/>
    <w:qFormat/>
    <w:rsid w:val="00C67C1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1467">
    <w:name w:val="xl1467"/>
    <w:basedOn w:val="a0"/>
    <w:semiHidden/>
    <w:qFormat/>
    <w:rsid w:val="00C67C1F"/>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214">
    <w:name w:val="xl214"/>
    <w:basedOn w:val="a0"/>
    <w:semiHidden/>
    <w:qFormat/>
    <w:rsid w:val="00C67C1F"/>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18">
    <w:name w:val="文档结构图1"/>
    <w:basedOn w:val="a0"/>
    <w:link w:val="afff5"/>
    <w:semiHidden/>
    <w:qFormat/>
    <w:rsid w:val="00C67C1F"/>
    <w:pPr>
      <w:shd w:val="clear" w:color="auto" w:fill="000080"/>
    </w:pPr>
    <w:rPr>
      <w:rFonts w:ascii="Calibri" w:hAnsi="Calibri"/>
      <w:kern w:val="0"/>
      <w:sz w:val="20"/>
      <w:szCs w:val="20"/>
      <w:shd w:val="clear" w:color="auto" w:fill="000080"/>
    </w:rPr>
  </w:style>
  <w:style w:type="character" w:customStyle="1" w:styleId="afff5">
    <w:name w:val="文档结构图字符"/>
    <w:link w:val="18"/>
    <w:semiHidden/>
    <w:qFormat/>
    <w:rsid w:val="00C67C1F"/>
    <w:rPr>
      <w:rFonts w:ascii="Calibri" w:hAnsi="Calibri"/>
      <w:kern w:val="0"/>
      <w:sz w:val="20"/>
      <w:szCs w:val="20"/>
      <w:shd w:val="clear" w:color="auto" w:fill="000080"/>
    </w:rPr>
  </w:style>
  <w:style w:type="paragraph" w:customStyle="1" w:styleId="xl1437">
    <w:name w:val="xl1437"/>
    <w:basedOn w:val="a0"/>
    <w:semiHidden/>
    <w:qFormat/>
    <w:rsid w:val="00C67C1F"/>
    <w:pPr>
      <w:widowControl/>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235">
    <w:name w:val="xl235"/>
    <w:basedOn w:val="a0"/>
    <w:semiHidden/>
    <w:qFormat/>
    <w:rsid w:val="00C67C1F"/>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19">
    <w:name w:val="普通(网站)1"/>
    <w:basedOn w:val="a0"/>
    <w:semiHidden/>
    <w:qFormat/>
    <w:rsid w:val="00C67C1F"/>
    <w:pPr>
      <w:widowControl/>
      <w:spacing w:before="100" w:beforeAutospacing="1" w:after="100" w:afterAutospacing="1"/>
      <w:jc w:val="left"/>
    </w:pPr>
    <w:rPr>
      <w:rFonts w:ascii="宋体" w:hAnsi="宋体" w:cs="宋体"/>
      <w:kern w:val="0"/>
      <w:sz w:val="24"/>
    </w:rPr>
  </w:style>
  <w:style w:type="paragraph" w:customStyle="1" w:styleId="xl1473">
    <w:name w:val="xl1473"/>
    <w:basedOn w:val="a0"/>
    <w:semiHidden/>
    <w:qFormat/>
    <w:rsid w:val="00C67C1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247">
    <w:name w:val="xl247"/>
    <w:basedOn w:val="a0"/>
    <w:semiHidden/>
    <w:qFormat/>
    <w:rsid w:val="00C67C1F"/>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1464">
    <w:name w:val="xl1464"/>
    <w:basedOn w:val="a0"/>
    <w:semiHidden/>
    <w:qFormat/>
    <w:rsid w:val="00C67C1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kern w:val="0"/>
      <w:sz w:val="16"/>
      <w:szCs w:val="16"/>
    </w:rPr>
  </w:style>
  <w:style w:type="paragraph" w:customStyle="1" w:styleId="xl206">
    <w:name w:val="xl206"/>
    <w:basedOn w:val="a0"/>
    <w:semiHidden/>
    <w:qFormat/>
    <w:rsid w:val="00C67C1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宋体" w:hAnsi="宋体" w:cs="宋体"/>
      <w:kern w:val="0"/>
      <w:sz w:val="16"/>
      <w:szCs w:val="16"/>
    </w:rPr>
  </w:style>
  <w:style w:type="paragraph" w:customStyle="1" w:styleId="xl1454">
    <w:name w:val="xl1454"/>
    <w:basedOn w:val="a0"/>
    <w:semiHidden/>
    <w:qFormat/>
    <w:rsid w:val="00C67C1F"/>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1432">
    <w:name w:val="xl1432"/>
    <w:basedOn w:val="a0"/>
    <w:semiHidden/>
    <w:qFormat/>
    <w:rsid w:val="00C67C1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宋体" w:hAnsi="宋体" w:cs="宋体"/>
      <w:kern w:val="0"/>
      <w:sz w:val="16"/>
      <w:szCs w:val="16"/>
    </w:rPr>
  </w:style>
  <w:style w:type="paragraph" w:customStyle="1" w:styleId="xl1476">
    <w:name w:val="xl1476"/>
    <w:basedOn w:val="a0"/>
    <w:semiHidden/>
    <w:qFormat/>
    <w:rsid w:val="00C67C1F"/>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243">
    <w:name w:val="xl243"/>
    <w:basedOn w:val="a0"/>
    <w:semiHidden/>
    <w:qFormat/>
    <w:rsid w:val="00C67C1F"/>
    <w:pPr>
      <w:widowControl/>
      <w:pBdr>
        <w:left w:val="single" w:sz="8" w:space="0" w:color="auto"/>
        <w:bottom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Style6">
    <w:name w:val="_Style 6"/>
    <w:basedOn w:val="a0"/>
    <w:semiHidden/>
    <w:qFormat/>
    <w:rsid w:val="00C67C1F"/>
    <w:pPr>
      <w:widowControl/>
      <w:spacing w:line="440" w:lineRule="exact"/>
      <w:ind w:firstLineChars="200" w:firstLine="420"/>
      <w:jc w:val="left"/>
    </w:pPr>
    <w:rPr>
      <w:rFonts w:ascii="宋体" w:hAnsi="宋体" w:cs="宋体"/>
      <w:kern w:val="0"/>
      <w:sz w:val="24"/>
    </w:rPr>
  </w:style>
  <w:style w:type="paragraph" w:customStyle="1" w:styleId="xl1461">
    <w:name w:val="xl1461"/>
    <w:basedOn w:val="a0"/>
    <w:semiHidden/>
    <w:qFormat/>
    <w:rsid w:val="00C67C1F"/>
    <w:pPr>
      <w:widowControl/>
      <w:spacing w:before="100" w:beforeAutospacing="1" w:after="100" w:afterAutospacing="1"/>
      <w:jc w:val="center"/>
      <w:textAlignment w:val="center"/>
    </w:pPr>
    <w:rPr>
      <w:rFonts w:ascii="宋体" w:hAnsi="宋体" w:cs="宋体"/>
      <w:kern w:val="0"/>
      <w:sz w:val="22"/>
      <w:szCs w:val="22"/>
    </w:rPr>
  </w:style>
  <w:style w:type="paragraph" w:customStyle="1" w:styleId="font6">
    <w:name w:val="font6"/>
    <w:basedOn w:val="a0"/>
    <w:semiHidden/>
    <w:qFormat/>
    <w:rsid w:val="00C67C1F"/>
    <w:pPr>
      <w:widowControl/>
      <w:spacing w:before="100" w:beforeAutospacing="1" w:after="100" w:afterAutospacing="1"/>
      <w:jc w:val="left"/>
    </w:pPr>
    <w:rPr>
      <w:rFonts w:ascii="宋体" w:hAnsi="宋体" w:cs="宋体"/>
      <w:kern w:val="0"/>
      <w:sz w:val="18"/>
      <w:szCs w:val="18"/>
    </w:rPr>
  </w:style>
  <w:style w:type="paragraph" w:customStyle="1" w:styleId="xl1465">
    <w:name w:val="xl1465"/>
    <w:basedOn w:val="a0"/>
    <w:semiHidden/>
    <w:qFormat/>
    <w:rsid w:val="00C67C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6"/>
      <w:szCs w:val="16"/>
    </w:rPr>
  </w:style>
  <w:style w:type="paragraph" w:customStyle="1" w:styleId="xl1455">
    <w:name w:val="xl1455"/>
    <w:basedOn w:val="a0"/>
    <w:semiHidden/>
    <w:qFormat/>
    <w:rsid w:val="00C67C1F"/>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Char10">
    <w:name w:val="Char1"/>
    <w:basedOn w:val="a0"/>
    <w:semiHidden/>
    <w:qFormat/>
    <w:rsid w:val="00C67C1F"/>
    <w:pPr>
      <w:widowControl/>
      <w:spacing w:after="160" w:line="240" w:lineRule="exact"/>
      <w:jc w:val="left"/>
    </w:pPr>
    <w:rPr>
      <w:rFonts w:ascii="Arial" w:hAnsi="Arial" w:cs="Verdana"/>
      <w:b/>
      <w:kern w:val="0"/>
      <w:sz w:val="24"/>
      <w:lang w:eastAsia="en-US"/>
    </w:rPr>
  </w:style>
  <w:style w:type="paragraph" w:customStyle="1" w:styleId="xl224">
    <w:name w:val="xl224"/>
    <w:basedOn w:val="a0"/>
    <w:semiHidden/>
    <w:qFormat/>
    <w:rsid w:val="00C67C1F"/>
    <w:pPr>
      <w:widowControl/>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reader-word-layerreader-word-s1-8">
    <w:name w:val="reader-word-layer reader-word-s1-8"/>
    <w:basedOn w:val="a0"/>
    <w:semiHidden/>
    <w:qFormat/>
    <w:rsid w:val="00C67C1F"/>
    <w:pPr>
      <w:widowControl/>
      <w:spacing w:before="100" w:beforeAutospacing="1" w:after="100" w:afterAutospacing="1" w:line="440" w:lineRule="exact"/>
      <w:jc w:val="left"/>
    </w:pPr>
    <w:rPr>
      <w:rFonts w:ascii="宋体" w:hAnsi="宋体" w:cs="宋体"/>
      <w:kern w:val="0"/>
      <w:sz w:val="24"/>
    </w:rPr>
  </w:style>
  <w:style w:type="paragraph" w:customStyle="1" w:styleId="reader-word-layerreader-word-s1-9">
    <w:name w:val="reader-word-layer reader-word-s1-9"/>
    <w:basedOn w:val="a0"/>
    <w:semiHidden/>
    <w:qFormat/>
    <w:rsid w:val="00C67C1F"/>
    <w:pPr>
      <w:widowControl/>
      <w:spacing w:before="100" w:beforeAutospacing="1" w:after="100" w:afterAutospacing="1" w:line="440" w:lineRule="exact"/>
      <w:jc w:val="left"/>
    </w:pPr>
    <w:rPr>
      <w:rFonts w:ascii="宋体" w:hAnsi="宋体" w:cs="宋体"/>
      <w:kern w:val="0"/>
      <w:sz w:val="24"/>
    </w:rPr>
  </w:style>
  <w:style w:type="paragraph" w:customStyle="1" w:styleId="3a">
    <w:name w:val="目录3"/>
    <w:basedOn w:val="a0"/>
    <w:semiHidden/>
    <w:qFormat/>
    <w:rsid w:val="00C67C1F"/>
    <w:pPr>
      <w:widowControl/>
      <w:tabs>
        <w:tab w:val="left" w:leader="dot" w:pos="7370"/>
      </w:tabs>
      <w:spacing w:line="317" w:lineRule="atLeast"/>
      <w:ind w:firstLine="419"/>
      <w:textAlignment w:val="baseline"/>
    </w:pPr>
    <w:rPr>
      <w:color w:val="000000"/>
      <w:kern w:val="0"/>
      <w:szCs w:val="20"/>
      <w:u w:color="000000"/>
    </w:rPr>
  </w:style>
  <w:style w:type="paragraph" w:customStyle="1" w:styleId="54">
    <w:name w:val="样式5"/>
    <w:basedOn w:val="a0"/>
    <w:semiHidden/>
    <w:qFormat/>
    <w:rsid w:val="00C67C1F"/>
    <w:pPr>
      <w:spacing w:line="300" w:lineRule="exact"/>
      <w:ind w:firstLineChars="20" w:firstLine="42"/>
    </w:pPr>
    <w:rPr>
      <w:rFonts w:eastAsia="华文中宋"/>
      <w:szCs w:val="18"/>
    </w:rPr>
  </w:style>
  <w:style w:type="paragraph" w:customStyle="1" w:styleId="afff6">
    <w:name w:val="节标题"/>
    <w:basedOn w:val="a0"/>
    <w:semiHidden/>
    <w:qFormat/>
    <w:rsid w:val="00C67C1F"/>
    <w:pPr>
      <w:widowControl/>
      <w:spacing w:line="289" w:lineRule="atLeast"/>
      <w:jc w:val="center"/>
      <w:textAlignment w:val="baseline"/>
    </w:pPr>
    <w:rPr>
      <w:color w:val="000000"/>
      <w:kern w:val="0"/>
      <w:sz w:val="28"/>
      <w:szCs w:val="20"/>
      <w:u w:color="000000"/>
    </w:rPr>
  </w:style>
  <w:style w:type="paragraph" w:customStyle="1" w:styleId="1a">
    <w:name w:val="纯文本1"/>
    <w:basedOn w:val="a0"/>
    <w:qFormat/>
    <w:rsid w:val="00C67C1F"/>
    <w:pPr>
      <w:adjustRightInd w:val="0"/>
      <w:jc w:val="left"/>
      <w:textAlignment w:val="baseline"/>
    </w:pPr>
    <w:rPr>
      <w:rFonts w:ascii="宋体" w:hAnsi="Courier New"/>
      <w:sz w:val="24"/>
      <w:szCs w:val="20"/>
    </w:rPr>
  </w:style>
  <w:style w:type="paragraph" w:customStyle="1" w:styleId="afff7">
    <w:name w:val="培养计划正文"/>
    <w:basedOn w:val="af1"/>
    <w:next w:val="af1"/>
    <w:semiHidden/>
    <w:qFormat/>
    <w:rsid w:val="00C67C1F"/>
    <w:pPr>
      <w:spacing w:after="0"/>
      <w:ind w:firstLineChars="200" w:firstLine="400"/>
      <w:jc w:val="left"/>
    </w:pPr>
    <w:rPr>
      <w:rFonts w:eastAsia="宋体"/>
      <w:color w:val="000000" w:themeColor="text1"/>
      <w:szCs w:val="20"/>
    </w:rPr>
  </w:style>
  <w:style w:type="paragraph" w:customStyle="1" w:styleId="xl249">
    <w:name w:val="xl249"/>
    <w:basedOn w:val="a0"/>
    <w:semiHidden/>
    <w:qFormat/>
    <w:rsid w:val="00C67C1F"/>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reader-word-layer">
    <w:name w:val="reader-word-layer"/>
    <w:basedOn w:val="a0"/>
    <w:semiHidden/>
    <w:qFormat/>
    <w:rsid w:val="00C67C1F"/>
    <w:pPr>
      <w:widowControl/>
      <w:spacing w:before="100" w:beforeAutospacing="1" w:after="100" w:afterAutospacing="1"/>
      <w:jc w:val="left"/>
    </w:pPr>
    <w:rPr>
      <w:rFonts w:ascii="宋体" w:hAnsi="宋体" w:cs="宋体"/>
      <w:kern w:val="0"/>
      <w:sz w:val="24"/>
    </w:rPr>
  </w:style>
  <w:style w:type="paragraph" w:customStyle="1" w:styleId="CharCharChar">
    <w:name w:val="Char Char Char"/>
    <w:basedOn w:val="a0"/>
    <w:semiHidden/>
    <w:qFormat/>
    <w:rsid w:val="00C67C1F"/>
    <w:pPr>
      <w:widowControl/>
      <w:spacing w:after="160" w:line="240" w:lineRule="exact"/>
      <w:jc w:val="left"/>
    </w:pPr>
    <w:rPr>
      <w:rFonts w:ascii="Arial" w:hAnsi="Arial" w:cs="Verdana"/>
      <w:b/>
      <w:kern w:val="0"/>
      <w:sz w:val="24"/>
      <w:lang w:eastAsia="en-US"/>
    </w:rPr>
  </w:style>
  <w:style w:type="paragraph" w:customStyle="1" w:styleId="310">
    <w:name w:val="正文文本缩进 31"/>
    <w:basedOn w:val="a0"/>
    <w:link w:val="3b"/>
    <w:semiHidden/>
    <w:qFormat/>
    <w:rsid w:val="00C67C1F"/>
    <w:pPr>
      <w:spacing w:after="120"/>
      <w:ind w:leftChars="200" w:left="420"/>
    </w:pPr>
    <w:rPr>
      <w:rFonts w:ascii="Calibri" w:hAnsi="Calibri"/>
      <w:kern w:val="0"/>
      <w:sz w:val="16"/>
      <w:szCs w:val="20"/>
    </w:rPr>
  </w:style>
  <w:style w:type="character" w:customStyle="1" w:styleId="3b">
    <w:name w:val="正文文本缩进 3字符"/>
    <w:link w:val="310"/>
    <w:semiHidden/>
    <w:qFormat/>
    <w:rsid w:val="00C67C1F"/>
    <w:rPr>
      <w:rFonts w:ascii="Calibri" w:hAnsi="Calibri"/>
      <w:kern w:val="0"/>
      <w:sz w:val="16"/>
      <w:szCs w:val="20"/>
    </w:rPr>
  </w:style>
  <w:style w:type="paragraph" w:customStyle="1" w:styleId="xl1462">
    <w:name w:val="xl1462"/>
    <w:basedOn w:val="a0"/>
    <w:semiHidden/>
    <w:qFormat/>
    <w:rsid w:val="00C67C1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262">
    <w:name w:val="xl262"/>
    <w:basedOn w:val="a0"/>
    <w:semiHidden/>
    <w:qFormat/>
    <w:rsid w:val="00C67C1F"/>
    <w:pPr>
      <w:widowControl/>
      <w:pBdr>
        <w:left w:val="single" w:sz="8" w:space="0" w:color="auto"/>
        <w:bottom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207">
    <w:name w:val="xl207"/>
    <w:basedOn w:val="a0"/>
    <w:semiHidden/>
    <w:qFormat/>
    <w:rsid w:val="00C67C1F"/>
    <w:pPr>
      <w:widowControl/>
      <w:pBdr>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Char20">
    <w:name w:val="Char2"/>
    <w:basedOn w:val="a0"/>
    <w:semiHidden/>
    <w:qFormat/>
    <w:rsid w:val="00C67C1F"/>
    <w:pPr>
      <w:spacing w:line="360" w:lineRule="auto"/>
      <w:ind w:leftChars="100" w:left="560" w:rightChars="100" w:right="100"/>
    </w:pPr>
    <w:rPr>
      <w:sz w:val="24"/>
    </w:rPr>
  </w:style>
  <w:style w:type="paragraph" w:customStyle="1" w:styleId="xl1479">
    <w:name w:val="xl1479"/>
    <w:basedOn w:val="a0"/>
    <w:semiHidden/>
    <w:qFormat/>
    <w:rsid w:val="00C67C1F"/>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1b">
    <w:name w:val="目录1"/>
    <w:basedOn w:val="a0"/>
    <w:semiHidden/>
    <w:qFormat/>
    <w:rsid w:val="00C67C1F"/>
    <w:pPr>
      <w:widowControl/>
      <w:tabs>
        <w:tab w:val="left" w:leader="dot" w:pos="8503"/>
      </w:tabs>
      <w:spacing w:after="136" w:line="289" w:lineRule="atLeast"/>
      <w:jc w:val="left"/>
      <w:textAlignment w:val="baseline"/>
    </w:pPr>
    <w:rPr>
      <w:rFonts w:ascii="Arial" w:eastAsia="黑体"/>
      <w:color w:val="000000"/>
      <w:kern w:val="0"/>
      <w:sz w:val="28"/>
      <w:szCs w:val="20"/>
      <w:u w:color="000000"/>
    </w:rPr>
  </w:style>
  <w:style w:type="paragraph" w:customStyle="1" w:styleId="xl205">
    <w:name w:val="xl205"/>
    <w:basedOn w:val="a0"/>
    <w:semiHidden/>
    <w:qFormat/>
    <w:rsid w:val="00C67C1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宋体" w:hAnsi="宋体" w:cs="宋体"/>
      <w:kern w:val="0"/>
      <w:sz w:val="16"/>
      <w:szCs w:val="16"/>
    </w:rPr>
  </w:style>
  <w:style w:type="paragraph" w:customStyle="1" w:styleId="xl1466">
    <w:name w:val="xl1466"/>
    <w:basedOn w:val="a0"/>
    <w:semiHidden/>
    <w:qFormat/>
    <w:rsid w:val="00C67C1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232">
    <w:name w:val="xl232"/>
    <w:basedOn w:val="a0"/>
    <w:semiHidden/>
    <w:qFormat/>
    <w:rsid w:val="00C67C1F"/>
    <w:pPr>
      <w:widowControl/>
      <w:pBdr>
        <w:top w:val="single" w:sz="8" w:space="0" w:color="auto"/>
        <w:bottom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211">
    <w:name w:val="xl211"/>
    <w:basedOn w:val="a0"/>
    <w:semiHidden/>
    <w:qFormat/>
    <w:rsid w:val="00C67C1F"/>
    <w:pPr>
      <w:widowControl/>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1424">
    <w:name w:val="xl1424"/>
    <w:basedOn w:val="a0"/>
    <w:semiHidden/>
    <w:qFormat/>
    <w:rsid w:val="00C67C1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afff8">
    <w:name w:val="小节标题"/>
    <w:basedOn w:val="a0"/>
    <w:semiHidden/>
    <w:qFormat/>
    <w:rsid w:val="00C67C1F"/>
    <w:pPr>
      <w:widowControl/>
      <w:spacing w:before="175" w:after="102" w:line="351" w:lineRule="atLeast"/>
      <w:textAlignment w:val="baseline"/>
    </w:pPr>
    <w:rPr>
      <w:rFonts w:eastAsia="黑体"/>
      <w:color w:val="000000"/>
      <w:kern w:val="0"/>
      <w:szCs w:val="20"/>
      <w:u w:color="000000"/>
    </w:rPr>
  </w:style>
  <w:style w:type="paragraph" w:customStyle="1" w:styleId="xl1460">
    <w:name w:val="xl1460"/>
    <w:basedOn w:val="a0"/>
    <w:semiHidden/>
    <w:qFormat/>
    <w:rsid w:val="00C67C1F"/>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2d">
    <w:name w:val="样式2"/>
    <w:basedOn w:val="1"/>
    <w:semiHidden/>
    <w:qFormat/>
    <w:rsid w:val="00C67C1F"/>
    <w:pPr>
      <w:ind w:left="420"/>
      <w:jc w:val="center"/>
    </w:pPr>
    <w:rPr>
      <w:sz w:val="28"/>
    </w:rPr>
  </w:style>
  <w:style w:type="paragraph" w:customStyle="1" w:styleId="150">
    <w:name w:val="样式 行距: 1.5 倍行距"/>
    <w:basedOn w:val="a0"/>
    <w:semiHidden/>
    <w:qFormat/>
    <w:rsid w:val="00C67C1F"/>
    <w:pPr>
      <w:spacing w:line="360" w:lineRule="auto"/>
      <w:ind w:firstLineChars="200" w:firstLine="480"/>
    </w:pPr>
    <w:rPr>
      <w:rFonts w:eastAsia="仿宋_GB2312" w:cs="宋体"/>
      <w:sz w:val="24"/>
      <w:szCs w:val="20"/>
    </w:rPr>
  </w:style>
  <w:style w:type="paragraph" w:customStyle="1" w:styleId="xl191">
    <w:name w:val="xl191"/>
    <w:basedOn w:val="a0"/>
    <w:semiHidden/>
    <w:qFormat/>
    <w:rsid w:val="00C67C1F"/>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239">
    <w:name w:val="xl239"/>
    <w:basedOn w:val="a0"/>
    <w:semiHidden/>
    <w:qFormat/>
    <w:rsid w:val="00C67C1F"/>
    <w:pPr>
      <w:widowControl/>
      <w:pBdr>
        <w:top w:val="single" w:sz="4" w:space="0" w:color="auto"/>
        <w:lef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WPSPlain">
    <w:name w:val="WPS Plain"/>
    <w:semiHidden/>
    <w:qFormat/>
    <w:rsid w:val="00C67C1F"/>
    <w:rPr>
      <w:rFonts w:ascii="Times New Roman" w:eastAsia="宋体" w:hAnsi="Times New Roman" w:cs="Times New Roman"/>
      <w:kern w:val="0"/>
      <w:sz w:val="20"/>
      <w:szCs w:val="20"/>
    </w:rPr>
  </w:style>
  <w:style w:type="paragraph" w:customStyle="1" w:styleId="xl219">
    <w:name w:val="xl219"/>
    <w:basedOn w:val="a0"/>
    <w:semiHidden/>
    <w:qFormat/>
    <w:rsid w:val="00C67C1F"/>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1444">
    <w:name w:val="xl1444"/>
    <w:basedOn w:val="a0"/>
    <w:semiHidden/>
    <w:qFormat/>
    <w:rsid w:val="00C67C1F"/>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style5style6">
    <w:name w:val="style5 style6"/>
    <w:basedOn w:val="a0"/>
    <w:semiHidden/>
    <w:qFormat/>
    <w:rsid w:val="00C67C1F"/>
    <w:pPr>
      <w:widowControl/>
      <w:spacing w:before="100" w:beforeAutospacing="1" w:after="100" w:afterAutospacing="1"/>
      <w:jc w:val="left"/>
    </w:pPr>
    <w:rPr>
      <w:rFonts w:ascii="宋体" w:hAnsi="宋体" w:cs="宋体"/>
      <w:kern w:val="0"/>
      <w:sz w:val="24"/>
    </w:rPr>
  </w:style>
  <w:style w:type="paragraph" w:customStyle="1" w:styleId="xl1450">
    <w:name w:val="xl1450"/>
    <w:basedOn w:val="a0"/>
    <w:semiHidden/>
    <w:qFormat/>
    <w:rsid w:val="00C67C1F"/>
    <w:pPr>
      <w:widowControl/>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afff9">
    <w:name w:val="目录标题"/>
    <w:basedOn w:val="a0"/>
    <w:semiHidden/>
    <w:qFormat/>
    <w:rsid w:val="00C67C1F"/>
    <w:pPr>
      <w:widowControl/>
      <w:spacing w:before="566" w:after="544" w:line="566" w:lineRule="atLeast"/>
      <w:ind w:firstLine="419"/>
      <w:jc w:val="center"/>
      <w:textAlignment w:val="baseline"/>
    </w:pPr>
    <w:rPr>
      <w:rFonts w:ascii="Arial" w:eastAsia="黑体"/>
      <w:color w:val="000000"/>
      <w:spacing w:val="566"/>
      <w:kern w:val="0"/>
      <w:sz w:val="54"/>
      <w:szCs w:val="20"/>
      <w:u w:color="000000"/>
    </w:rPr>
  </w:style>
  <w:style w:type="paragraph" w:customStyle="1" w:styleId="xl228">
    <w:name w:val="xl228"/>
    <w:basedOn w:val="a0"/>
    <w:semiHidden/>
    <w:qFormat/>
    <w:rsid w:val="00C67C1F"/>
    <w:pPr>
      <w:widowControl/>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1469">
    <w:name w:val="xl1469"/>
    <w:basedOn w:val="a0"/>
    <w:semiHidden/>
    <w:qFormat/>
    <w:rsid w:val="00C67C1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kern w:val="0"/>
      <w:sz w:val="16"/>
      <w:szCs w:val="16"/>
    </w:rPr>
  </w:style>
  <w:style w:type="paragraph" w:customStyle="1" w:styleId="style1">
    <w:name w:val="style1"/>
    <w:basedOn w:val="a0"/>
    <w:semiHidden/>
    <w:qFormat/>
    <w:rsid w:val="00C67C1F"/>
    <w:pPr>
      <w:widowControl/>
      <w:spacing w:before="100" w:beforeAutospacing="1" w:after="100" w:afterAutospacing="1"/>
      <w:jc w:val="left"/>
    </w:pPr>
    <w:rPr>
      <w:rFonts w:ascii="宋体" w:hAnsi="宋体" w:cs="宋体"/>
      <w:kern w:val="0"/>
      <w:sz w:val="24"/>
    </w:rPr>
  </w:style>
  <w:style w:type="paragraph" w:customStyle="1" w:styleId="afffa">
    <w:name w:val="简单回函地址"/>
    <w:basedOn w:val="a0"/>
    <w:semiHidden/>
    <w:qFormat/>
    <w:rsid w:val="00C67C1F"/>
  </w:style>
  <w:style w:type="paragraph" w:customStyle="1" w:styleId="xl1472">
    <w:name w:val="xl1472"/>
    <w:basedOn w:val="a0"/>
    <w:semiHidden/>
    <w:qFormat/>
    <w:rsid w:val="00C67C1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110">
    <w:name w:val="列出段落11"/>
    <w:basedOn w:val="a0"/>
    <w:semiHidden/>
    <w:qFormat/>
    <w:rsid w:val="00C67C1F"/>
    <w:pPr>
      <w:ind w:firstLineChars="200" w:firstLine="420"/>
    </w:pPr>
    <w:rPr>
      <w:rFonts w:ascii="Calibri" w:hAnsi="Calibri" w:cs="Calibri"/>
    </w:rPr>
  </w:style>
  <w:style w:type="paragraph" w:customStyle="1" w:styleId="txtbold">
    <w:name w:val="txt_bold"/>
    <w:basedOn w:val="a0"/>
    <w:semiHidden/>
    <w:qFormat/>
    <w:rsid w:val="00C67C1F"/>
    <w:pPr>
      <w:widowControl/>
      <w:spacing w:before="100" w:beforeAutospacing="1" w:after="100" w:afterAutospacing="1"/>
      <w:jc w:val="left"/>
    </w:pPr>
    <w:rPr>
      <w:rFonts w:ascii="宋体" w:hAnsi="宋体" w:cs="宋体"/>
      <w:b/>
      <w:bCs/>
      <w:kern w:val="0"/>
      <w:sz w:val="24"/>
    </w:rPr>
  </w:style>
  <w:style w:type="paragraph" w:customStyle="1" w:styleId="xl1439">
    <w:name w:val="xl1439"/>
    <w:basedOn w:val="a0"/>
    <w:semiHidden/>
    <w:qFormat/>
    <w:rsid w:val="00C67C1F"/>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16"/>
      <w:szCs w:val="16"/>
    </w:rPr>
  </w:style>
  <w:style w:type="paragraph" w:customStyle="1" w:styleId="xl203">
    <w:name w:val="xl203"/>
    <w:basedOn w:val="a0"/>
    <w:semiHidden/>
    <w:qFormat/>
    <w:rsid w:val="00C67C1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6"/>
      <w:szCs w:val="16"/>
    </w:rPr>
  </w:style>
  <w:style w:type="paragraph" w:customStyle="1" w:styleId="Char1CharCharCharCharCharChar">
    <w:name w:val="Char1 Char Char Char Char Char Char"/>
    <w:basedOn w:val="a0"/>
    <w:semiHidden/>
    <w:qFormat/>
    <w:rsid w:val="00C67C1F"/>
    <w:pPr>
      <w:widowControl/>
      <w:spacing w:after="160" w:line="240" w:lineRule="exact"/>
      <w:jc w:val="left"/>
    </w:pPr>
    <w:rPr>
      <w:rFonts w:ascii="Tahoma" w:hAnsi="Tahoma"/>
      <w:kern w:val="0"/>
      <w:sz w:val="20"/>
      <w:szCs w:val="20"/>
      <w:lang w:eastAsia="en-US"/>
    </w:rPr>
  </w:style>
  <w:style w:type="paragraph" w:customStyle="1" w:styleId="2e">
    <w:name w:val="目录2"/>
    <w:basedOn w:val="a0"/>
    <w:semiHidden/>
    <w:qFormat/>
    <w:rsid w:val="00C67C1F"/>
    <w:pPr>
      <w:widowControl/>
      <w:tabs>
        <w:tab w:val="left" w:leader="dot" w:pos="7370"/>
      </w:tabs>
      <w:spacing w:line="317" w:lineRule="atLeast"/>
      <w:ind w:firstLine="209"/>
      <w:textAlignment w:val="baseline"/>
    </w:pPr>
    <w:rPr>
      <w:color w:val="000000"/>
      <w:kern w:val="0"/>
      <w:szCs w:val="20"/>
      <w:u w:color="000000"/>
    </w:rPr>
  </w:style>
  <w:style w:type="paragraph" w:customStyle="1" w:styleId="xl197">
    <w:name w:val="xl197"/>
    <w:basedOn w:val="a0"/>
    <w:semiHidden/>
    <w:qFormat/>
    <w:rsid w:val="00C67C1F"/>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212">
    <w:name w:val="xl212"/>
    <w:basedOn w:val="a0"/>
    <w:semiHidden/>
    <w:qFormat/>
    <w:rsid w:val="00C67C1F"/>
    <w:pPr>
      <w:widowControl/>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1480">
    <w:name w:val="xl1480"/>
    <w:basedOn w:val="a0"/>
    <w:semiHidden/>
    <w:qFormat/>
    <w:rsid w:val="00C67C1F"/>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3c">
    <w:name w:val="标题3"/>
    <w:basedOn w:val="a0"/>
    <w:semiHidden/>
    <w:qFormat/>
    <w:rsid w:val="00C67C1F"/>
    <w:pPr>
      <w:snapToGrid w:val="0"/>
      <w:spacing w:before="120" w:after="120" w:line="360" w:lineRule="atLeast"/>
    </w:pPr>
    <w:rPr>
      <w:rFonts w:ascii="黑体" w:eastAsia="黑体" w:hAnsi="Map Symbols"/>
      <w:sz w:val="26"/>
      <w:szCs w:val="20"/>
    </w:rPr>
  </w:style>
  <w:style w:type="paragraph" w:customStyle="1" w:styleId="xl257">
    <w:name w:val="xl257"/>
    <w:basedOn w:val="a0"/>
    <w:semiHidden/>
    <w:qFormat/>
    <w:rsid w:val="00C67C1F"/>
    <w:pPr>
      <w:widowControl/>
      <w:pBdr>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1448">
    <w:name w:val="xl1448"/>
    <w:basedOn w:val="a0"/>
    <w:semiHidden/>
    <w:qFormat/>
    <w:rsid w:val="00C67C1F"/>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c6">
    <w:name w:val="c6英文参考文献"/>
    <w:basedOn w:val="a0"/>
    <w:semiHidden/>
    <w:qFormat/>
    <w:rsid w:val="00C67C1F"/>
    <w:pPr>
      <w:tabs>
        <w:tab w:val="left" w:pos="454"/>
      </w:tabs>
      <w:ind w:left="454" w:hanging="454"/>
    </w:pPr>
  </w:style>
  <w:style w:type="paragraph" w:customStyle="1" w:styleId="Default">
    <w:name w:val="Default"/>
    <w:semiHidden/>
    <w:qFormat/>
    <w:rsid w:val="00C67C1F"/>
    <w:pPr>
      <w:widowControl w:val="0"/>
      <w:autoSpaceDE w:val="0"/>
      <w:autoSpaceDN w:val="0"/>
      <w:adjustRightInd w:val="0"/>
    </w:pPr>
    <w:rPr>
      <w:rFonts w:ascii="Times New Roman" w:eastAsia="宋体" w:hAnsi="Times New Roman" w:cs="Times New Roman"/>
      <w:color w:val="000000"/>
      <w:kern w:val="0"/>
      <w:sz w:val="24"/>
      <w:szCs w:val="24"/>
    </w:rPr>
  </w:style>
  <w:style w:type="paragraph" w:customStyle="1" w:styleId="xl1452">
    <w:name w:val="xl1452"/>
    <w:basedOn w:val="a0"/>
    <w:semiHidden/>
    <w:qFormat/>
    <w:rsid w:val="00C67C1F"/>
    <w:pPr>
      <w:widowControl/>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2f">
    <w:name w:val="普通(网站)2"/>
    <w:basedOn w:val="a0"/>
    <w:semiHidden/>
    <w:qFormat/>
    <w:rsid w:val="00C67C1F"/>
    <w:pPr>
      <w:widowControl/>
      <w:spacing w:before="100" w:beforeAutospacing="1" w:after="100" w:afterAutospacing="1"/>
      <w:jc w:val="left"/>
    </w:pPr>
    <w:rPr>
      <w:rFonts w:ascii="宋体" w:hAnsi="宋体" w:cs="宋体"/>
      <w:color w:val="000000"/>
      <w:kern w:val="0"/>
      <w:sz w:val="24"/>
    </w:rPr>
  </w:style>
  <w:style w:type="paragraph" w:customStyle="1" w:styleId="afffb">
    <w:name w:val="文章附标题"/>
    <w:basedOn w:val="a0"/>
    <w:semiHidden/>
    <w:qFormat/>
    <w:rsid w:val="00C67C1F"/>
    <w:pPr>
      <w:widowControl/>
      <w:spacing w:before="187" w:after="175" w:line="374" w:lineRule="atLeast"/>
      <w:jc w:val="center"/>
      <w:textAlignment w:val="baseline"/>
    </w:pPr>
    <w:rPr>
      <w:color w:val="000000"/>
      <w:kern w:val="0"/>
      <w:sz w:val="36"/>
      <w:szCs w:val="20"/>
      <w:u w:color="000000"/>
    </w:rPr>
  </w:style>
  <w:style w:type="paragraph" w:customStyle="1" w:styleId="xl1449">
    <w:name w:val="xl1449"/>
    <w:basedOn w:val="a0"/>
    <w:semiHidden/>
    <w:qFormat/>
    <w:rsid w:val="00C67C1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195">
    <w:name w:val="xl195"/>
    <w:basedOn w:val="a0"/>
    <w:semiHidden/>
    <w:qFormat/>
    <w:rsid w:val="00C67C1F"/>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245">
    <w:name w:val="xl245"/>
    <w:basedOn w:val="a0"/>
    <w:semiHidden/>
    <w:qFormat/>
    <w:rsid w:val="00C67C1F"/>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1446">
    <w:name w:val="xl1446"/>
    <w:basedOn w:val="a0"/>
    <w:semiHidden/>
    <w:qFormat/>
    <w:rsid w:val="00C67C1F"/>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reader-word-layerreader-word-s2-5">
    <w:name w:val="reader-word-layer reader-word-s2-5"/>
    <w:basedOn w:val="a0"/>
    <w:semiHidden/>
    <w:qFormat/>
    <w:rsid w:val="00C67C1F"/>
    <w:pPr>
      <w:widowControl/>
      <w:spacing w:before="100" w:beforeAutospacing="1" w:after="100" w:afterAutospacing="1" w:line="440" w:lineRule="exact"/>
      <w:jc w:val="left"/>
    </w:pPr>
    <w:rPr>
      <w:rFonts w:ascii="宋体" w:hAnsi="宋体" w:cs="宋体"/>
      <w:kern w:val="0"/>
      <w:sz w:val="24"/>
    </w:rPr>
  </w:style>
  <w:style w:type="paragraph" w:customStyle="1" w:styleId="xl210">
    <w:name w:val="xl210"/>
    <w:basedOn w:val="a0"/>
    <w:semiHidden/>
    <w:qFormat/>
    <w:rsid w:val="00C67C1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16"/>
      <w:szCs w:val="16"/>
    </w:rPr>
  </w:style>
  <w:style w:type="paragraph" w:customStyle="1" w:styleId="xl196">
    <w:name w:val="xl196"/>
    <w:basedOn w:val="a0"/>
    <w:semiHidden/>
    <w:qFormat/>
    <w:rsid w:val="00C67C1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1447">
    <w:name w:val="xl1447"/>
    <w:basedOn w:val="a0"/>
    <w:semiHidden/>
    <w:qFormat/>
    <w:rsid w:val="00C67C1F"/>
    <w:pPr>
      <w:widowControl/>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1474">
    <w:name w:val="xl1474"/>
    <w:basedOn w:val="a0"/>
    <w:semiHidden/>
    <w:qFormat/>
    <w:rsid w:val="00C67C1F"/>
    <w:pPr>
      <w:widowControl/>
      <w:pBdr>
        <w:top w:val="single" w:sz="4" w:space="0" w:color="auto"/>
        <w:left w:val="single" w:sz="4" w:space="0" w:color="auto"/>
        <w:right w:val="single" w:sz="8"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230">
    <w:name w:val="xl230"/>
    <w:basedOn w:val="a0"/>
    <w:semiHidden/>
    <w:qFormat/>
    <w:rsid w:val="00C67C1F"/>
    <w:pPr>
      <w:widowControl/>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Q">
    <w:name w:val="标题Q"/>
    <w:basedOn w:val="a0"/>
    <w:semiHidden/>
    <w:qFormat/>
    <w:rsid w:val="00C67C1F"/>
    <w:pPr>
      <w:snapToGrid w:val="0"/>
      <w:spacing w:line="360" w:lineRule="atLeast"/>
    </w:pPr>
    <w:rPr>
      <w:rFonts w:ascii="幼圆" w:eastAsia="幼圆" w:hAnsi="Map Symbols"/>
      <w:b/>
      <w:szCs w:val="20"/>
    </w:rPr>
  </w:style>
  <w:style w:type="paragraph" w:customStyle="1" w:styleId="44">
    <w:name w:val="样式 标题 4 + 加粗"/>
    <w:basedOn w:val="4"/>
    <w:link w:val="4Char0"/>
    <w:semiHidden/>
    <w:qFormat/>
    <w:rsid w:val="00C67C1F"/>
  </w:style>
  <w:style w:type="character" w:customStyle="1" w:styleId="4Char0">
    <w:name w:val="样式 标题 4 + 加粗 Char"/>
    <w:link w:val="44"/>
    <w:semiHidden/>
    <w:qFormat/>
    <w:rsid w:val="00C67C1F"/>
    <w:rPr>
      <w:rFonts w:ascii="楷体_GB2312" w:eastAsia="黑体" w:hAnsi="楷体_GB2312"/>
      <w:b/>
      <w:bCs/>
      <w:w w:val="90"/>
      <w:kern w:val="0"/>
      <w:sz w:val="32"/>
      <w:szCs w:val="28"/>
    </w:rPr>
  </w:style>
  <w:style w:type="paragraph" w:customStyle="1" w:styleId="xl190">
    <w:name w:val="xl190"/>
    <w:basedOn w:val="a0"/>
    <w:semiHidden/>
    <w:qFormat/>
    <w:rsid w:val="00C67C1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231">
    <w:name w:val="xl231"/>
    <w:basedOn w:val="a0"/>
    <w:semiHidden/>
    <w:qFormat/>
    <w:rsid w:val="00C67C1F"/>
    <w:pPr>
      <w:widowControl/>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234">
    <w:name w:val="xl234"/>
    <w:basedOn w:val="a0"/>
    <w:semiHidden/>
    <w:qFormat/>
    <w:rsid w:val="00C67C1F"/>
    <w:pPr>
      <w:widowControl/>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192">
    <w:name w:val="xl192"/>
    <w:basedOn w:val="a0"/>
    <w:semiHidden/>
    <w:qFormat/>
    <w:rsid w:val="00C67C1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16"/>
      <w:szCs w:val="16"/>
    </w:rPr>
  </w:style>
  <w:style w:type="paragraph" w:customStyle="1" w:styleId="Chare">
    <w:name w:val="Char"/>
    <w:basedOn w:val="a0"/>
    <w:next w:val="4"/>
    <w:semiHidden/>
    <w:qFormat/>
    <w:rsid w:val="00C67C1F"/>
    <w:pPr>
      <w:tabs>
        <w:tab w:val="left" w:pos="360"/>
      </w:tabs>
      <w:ind w:left="360" w:hangingChars="200" w:hanging="360"/>
    </w:pPr>
    <w:rPr>
      <w:sz w:val="24"/>
    </w:rPr>
  </w:style>
  <w:style w:type="paragraph" w:customStyle="1" w:styleId="reader-word-layerreader-word-s8-14">
    <w:name w:val="reader-word-layer reader-word-s8-14"/>
    <w:basedOn w:val="a0"/>
    <w:semiHidden/>
    <w:qFormat/>
    <w:rsid w:val="00C67C1F"/>
    <w:pPr>
      <w:widowControl/>
      <w:spacing w:before="100" w:beforeAutospacing="1" w:after="100" w:afterAutospacing="1"/>
      <w:jc w:val="left"/>
    </w:pPr>
    <w:rPr>
      <w:rFonts w:ascii="宋体" w:hAnsi="宋体" w:cs="宋体"/>
      <w:kern w:val="0"/>
      <w:sz w:val="24"/>
    </w:rPr>
  </w:style>
  <w:style w:type="paragraph" w:customStyle="1" w:styleId="afffc">
    <w:name w:val="文章正文"/>
    <w:basedOn w:val="a0"/>
    <w:semiHidden/>
    <w:qFormat/>
    <w:rsid w:val="00C67C1F"/>
    <w:pPr>
      <w:spacing w:beforeLines="10"/>
      <w:ind w:firstLineChars="200" w:firstLine="200"/>
    </w:pPr>
    <w:rPr>
      <w:spacing w:val="10"/>
    </w:rPr>
  </w:style>
  <w:style w:type="paragraph" w:customStyle="1" w:styleId="xl251">
    <w:name w:val="xl251"/>
    <w:basedOn w:val="a0"/>
    <w:semiHidden/>
    <w:qFormat/>
    <w:rsid w:val="00C67C1F"/>
    <w:pPr>
      <w:widowControl/>
      <w:pBdr>
        <w:top w:val="single" w:sz="4" w:space="0" w:color="auto"/>
        <w:bottom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209">
    <w:name w:val="xl209"/>
    <w:basedOn w:val="a0"/>
    <w:semiHidden/>
    <w:qFormat/>
    <w:rsid w:val="00C67C1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16"/>
      <w:szCs w:val="16"/>
    </w:rPr>
  </w:style>
  <w:style w:type="paragraph" w:customStyle="1" w:styleId="CharChar">
    <w:name w:val="Char Char"/>
    <w:basedOn w:val="a0"/>
    <w:semiHidden/>
    <w:qFormat/>
    <w:rsid w:val="00C67C1F"/>
    <w:pPr>
      <w:tabs>
        <w:tab w:val="left" w:pos="360"/>
      </w:tabs>
    </w:pPr>
    <w:rPr>
      <w:sz w:val="24"/>
    </w:rPr>
  </w:style>
  <w:style w:type="paragraph" w:customStyle="1" w:styleId="xl255">
    <w:name w:val="xl255"/>
    <w:basedOn w:val="a0"/>
    <w:semiHidden/>
    <w:qFormat/>
    <w:rsid w:val="00C67C1F"/>
    <w:pPr>
      <w:widowControl/>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1445">
    <w:name w:val="xl1445"/>
    <w:basedOn w:val="a0"/>
    <w:semiHidden/>
    <w:qFormat/>
    <w:rsid w:val="00C67C1F"/>
    <w:pPr>
      <w:widowControl/>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248">
    <w:name w:val="xl248"/>
    <w:basedOn w:val="a0"/>
    <w:semiHidden/>
    <w:qFormat/>
    <w:rsid w:val="00C67C1F"/>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Char40">
    <w:name w:val="Char4"/>
    <w:basedOn w:val="a0"/>
    <w:semiHidden/>
    <w:qFormat/>
    <w:rsid w:val="00C67C1F"/>
    <w:pPr>
      <w:tabs>
        <w:tab w:val="left" w:pos="425"/>
      </w:tabs>
      <w:ind w:left="425" w:hanging="425"/>
    </w:pPr>
    <w:rPr>
      <w:rFonts w:eastAsia="仿宋_GB2312"/>
      <w:kern w:val="24"/>
      <w:sz w:val="24"/>
    </w:rPr>
  </w:style>
  <w:style w:type="paragraph" w:customStyle="1" w:styleId="Z1">
    <w:name w:val="Z1"/>
    <w:basedOn w:val="a0"/>
    <w:semiHidden/>
    <w:qFormat/>
    <w:rsid w:val="00C67C1F"/>
    <w:pPr>
      <w:tabs>
        <w:tab w:val="left" w:pos="1029"/>
      </w:tabs>
      <w:snapToGrid w:val="0"/>
      <w:ind w:firstLineChars="200" w:firstLine="420"/>
    </w:pPr>
    <w:rPr>
      <w:rFonts w:ascii="宋体" w:hAnsi="宋体"/>
      <w:color w:val="000000"/>
    </w:rPr>
  </w:style>
  <w:style w:type="paragraph" w:customStyle="1" w:styleId="111">
    <w:name w:val="标题11"/>
    <w:basedOn w:val="2"/>
    <w:semiHidden/>
    <w:qFormat/>
    <w:rsid w:val="00C67C1F"/>
    <w:pPr>
      <w:keepNext w:val="0"/>
      <w:keepLines w:val="0"/>
      <w:widowControl/>
      <w:spacing w:before="120" w:after="240" w:line="240" w:lineRule="auto"/>
      <w:jc w:val="center"/>
    </w:pPr>
    <w:rPr>
      <w:rFonts w:ascii="宋体" w:hAnsi="宋体"/>
      <w:sz w:val="32"/>
      <w:szCs w:val="20"/>
    </w:rPr>
  </w:style>
  <w:style w:type="paragraph" w:customStyle="1" w:styleId="xl1427">
    <w:name w:val="xl1427"/>
    <w:basedOn w:val="a0"/>
    <w:semiHidden/>
    <w:qFormat/>
    <w:rsid w:val="00C67C1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246">
    <w:name w:val="xl246"/>
    <w:basedOn w:val="a0"/>
    <w:semiHidden/>
    <w:qFormat/>
    <w:rsid w:val="00C67C1F"/>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238">
    <w:name w:val="xl238"/>
    <w:basedOn w:val="a0"/>
    <w:semiHidden/>
    <w:qFormat/>
    <w:rsid w:val="00C67C1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261">
    <w:name w:val="xl261"/>
    <w:basedOn w:val="a0"/>
    <w:semiHidden/>
    <w:qFormat/>
    <w:rsid w:val="00C67C1F"/>
    <w:pPr>
      <w:widowControl/>
      <w:pBdr>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1420">
    <w:name w:val="xl1420"/>
    <w:basedOn w:val="a0"/>
    <w:semiHidden/>
    <w:qFormat/>
    <w:rsid w:val="00C67C1F"/>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204">
    <w:name w:val="xl204"/>
    <w:basedOn w:val="a0"/>
    <w:semiHidden/>
    <w:qFormat/>
    <w:rsid w:val="00C67C1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16"/>
      <w:szCs w:val="16"/>
    </w:rPr>
  </w:style>
  <w:style w:type="paragraph" w:customStyle="1" w:styleId="112">
    <w:name w:val="纯文本11"/>
    <w:basedOn w:val="a0"/>
    <w:link w:val="afffd"/>
    <w:semiHidden/>
    <w:qFormat/>
    <w:rsid w:val="00C67C1F"/>
    <w:rPr>
      <w:rFonts w:ascii="宋体" w:hAnsi="Courier New"/>
      <w:kern w:val="0"/>
      <w:sz w:val="20"/>
      <w:szCs w:val="20"/>
    </w:rPr>
  </w:style>
  <w:style w:type="character" w:customStyle="1" w:styleId="afffd">
    <w:name w:val="纯文本字符"/>
    <w:link w:val="112"/>
    <w:semiHidden/>
    <w:qFormat/>
    <w:rsid w:val="00C67C1F"/>
    <w:rPr>
      <w:rFonts w:ascii="宋体" w:hAnsi="Courier New"/>
      <w:kern w:val="0"/>
      <w:sz w:val="20"/>
      <w:szCs w:val="20"/>
    </w:rPr>
  </w:style>
  <w:style w:type="paragraph" w:customStyle="1" w:styleId="afffe">
    <w:name w:val="样式"/>
    <w:basedOn w:val="a4"/>
    <w:semiHidden/>
    <w:qFormat/>
    <w:rsid w:val="00C67C1F"/>
    <w:pPr>
      <w:pBdr>
        <w:bottom w:val="single" w:sz="4" w:space="1" w:color="auto"/>
      </w:pBdr>
      <w:spacing w:line="440" w:lineRule="exact"/>
    </w:pPr>
    <w:rPr>
      <w:rFonts w:ascii="宋体" w:eastAsia="宋体" w:hAnsi="宋体" w:cs="宋体"/>
      <w:kern w:val="0"/>
      <w:sz w:val="21"/>
      <w:szCs w:val="20"/>
    </w:rPr>
  </w:style>
  <w:style w:type="paragraph" w:customStyle="1" w:styleId="reader-word-layerreader-word-s2-1">
    <w:name w:val="reader-word-layer reader-word-s2-1"/>
    <w:basedOn w:val="a0"/>
    <w:semiHidden/>
    <w:qFormat/>
    <w:rsid w:val="00C67C1F"/>
    <w:pPr>
      <w:widowControl/>
      <w:spacing w:before="100" w:beforeAutospacing="1" w:after="100" w:afterAutospacing="1" w:line="440" w:lineRule="exact"/>
      <w:jc w:val="left"/>
    </w:pPr>
    <w:rPr>
      <w:rFonts w:ascii="宋体" w:hAnsi="宋体" w:cs="宋体"/>
      <w:kern w:val="0"/>
      <w:sz w:val="24"/>
    </w:rPr>
  </w:style>
  <w:style w:type="paragraph" w:customStyle="1" w:styleId="xl1453">
    <w:name w:val="xl1453"/>
    <w:basedOn w:val="a0"/>
    <w:semiHidden/>
    <w:qFormat/>
    <w:rsid w:val="00C67C1F"/>
    <w:pPr>
      <w:widowControl/>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1c">
    <w:name w:val="批注主题1"/>
    <w:basedOn w:val="ab"/>
    <w:next w:val="ab"/>
    <w:link w:val="affff"/>
    <w:semiHidden/>
    <w:qFormat/>
    <w:rsid w:val="00C67C1F"/>
    <w:rPr>
      <w:rFonts w:ascii="Calibri" w:hAnsi="Calibri"/>
      <w:b/>
      <w:bCs/>
      <w:kern w:val="0"/>
      <w:sz w:val="20"/>
      <w:szCs w:val="20"/>
    </w:rPr>
  </w:style>
  <w:style w:type="character" w:customStyle="1" w:styleId="affff">
    <w:name w:val="批注主题字符"/>
    <w:link w:val="1c"/>
    <w:semiHidden/>
    <w:qFormat/>
    <w:rsid w:val="00C67C1F"/>
    <w:rPr>
      <w:rFonts w:ascii="Calibri" w:hAnsi="Calibri"/>
      <w:b/>
      <w:bCs/>
      <w:kern w:val="0"/>
      <w:sz w:val="20"/>
      <w:szCs w:val="20"/>
    </w:rPr>
  </w:style>
  <w:style w:type="paragraph" w:customStyle="1" w:styleId="affff0">
    <w:name w:val="地址内"/>
    <w:basedOn w:val="a0"/>
    <w:semiHidden/>
    <w:qFormat/>
    <w:rsid w:val="00C67C1F"/>
    <w:pPr>
      <w:adjustRightInd w:val="0"/>
      <w:spacing w:line="312" w:lineRule="atLeast"/>
    </w:pPr>
    <w:rPr>
      <w:szCs w:val="20"/>
    </w:rPr>
  </w:style>
  <w:style w:type="paragraph" w:customStyle="1" w:styleId="xl1431">
    <w:name w:val="xl1431"/>
    <w:basedOn w:val="a0"/>
    <w:semiHidden/>
    <w:qFormat/>
    <w:rsid w:val="00C67C1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宋体" w:hAnsi="宋体" w:cs="宋体"/>
      <w:kern w:val="0"/>
      <w:sz w:val="16"/>
      <w:szCs w:val="16"/>
    </w:rPr>
  </w:style>
  <w:style w:type="paragraph" w:customStyle="1" w:styleId="xl250">
    <w:name w:val="xl250"/>
    <w:basedOn w:val="a0"/>
    <w:semiHidden/>
    <w:qFormat/>
    <w:rsid w:val="00C67C1F"/>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215">
    <w:name w:val="xl215"/>
    <w:basedOn w:val="a0"/>
    <w:semiHidden/>
    <w:qFormat/>
    <w:rsid w:val="00C67C1F"/>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16"/>
      <w:szCs w:val="16"/>
    </w:rPr>
  </w:style>
  <w:style w:type="paragraph" w:customStyle="1" w:styleId="xl1434">
    <w:name w:val="xl1434"/>
    <w:basedOn w:val="a0"/>
    <w:semiHidden/>
    <w:qFormat/>
    <w:rsid w:val="00C67C1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198">
    <w:name w:val="xl198"/>
    <w:basedOn w:val="a0"/>
    <w:semiHidden/>
    <w:qFormat/>
    <w:rsid w:val="00C67C1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16"/>
      <w:szCs w:val="16"/>
    </w:rPr>
  </w:style>
  <w:style w:type="paragraph" w:customStyle="1" w:styleId="xl1425">
    <w:name w:val="xl1425"/>
    <w:basedOn w:val="a0"/>
    <w:semiHidden/>
    <w:qFormat/>
    <w:rsid w:val="00C67C1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16"/>
      <w:szCs w:val="16"/>
    </w:rPr>
  </w:style>
  <w:style w:type="paragraph" w:customStyle="1" w:styleId="affff1">
    <w:name w:val="样式(正文)"/>
    <w:basedOn w:val="a0"/>
    <w:semiHidden/>
    <w:qFormat/>
    <w:rsid w:val="00C67C1F"/>
    <w:pPr>
      <w:tabs>
        <w:tab w:val="left" w:pos="3206"/>
        <w:tab w:val="left" w:pos="6120"/>
      </w:tabs>
      <w:spacing w:line="440" w:lineRule="atLeast"/>
      <w:ind w:firstLine="414"/>
    </w:pPr>
    <w:rPr>
      <w:color w:val="000000"/>
      <w:szCs w:val="20"/>
    </w:rPr>
  </w:style>
  <w:style w:type="paragraph" w:customStyle="1" w:styleId="120">
    <w:name w:val="列出段落12"/>
    <w:basedOn w:val="a0"/>
    <w:semiHidden/>
    <w:qFormat/>
    <w:rsid w:val="00C67C1F"/>
    <w:pPr>
      <w:ind w:firstLineChars="200" w:firstLine="420"/>
    </w:pPr>
  </w:style>
  <w:style w:type="paragraph" w:customStyle="1" w:styleId="affff2">
    <w:name w:val="文章总标题"/>
    <w:basedOn w:val="a0"/>
    <w:semiHidden/>
    <w:qFormat/>
    <w:rsid w:val="00C67C1F"/>
    <w:pPr>
      <w:widowControl/>
      <w:spacing w:before="566" w:after="544" w:line="566" w:lineRule="atLeast"/>
      <w:jc w:val="center"/>
      <w:textAlignment w:val="baseline"/>
    </w:pPr>
    <w:rPr>
      <w:rFonts w:ascii="Arial" w:eastAsia="黑体"/>
      <w:color w:val="000000"/>
      <w:kern w:val="0"/>
      <w:sz w:val="54"/>
      <w:szCs w:val="20"/>
      <w:u w:color="000000"/>
    </w:rPr>
  </w:style>
  <w:style w:type="paragraph" w:customStyle="1" w:styleId="xl189">
    <w:name w:val="xl189"/>
    <w:basedOn w:val="a0"/>
    <w:semiHidden/>
    <w:qFormat/>
    <w:rsid w:val="00C67C1F"/>
    <w:pPr>
      <w:widowControl/>
      <w:shd w:val="clear" w:color="000000" w:fill="FFFFFF"/>
      <w:spacing w:before="100" w:beforeAutospacing="1" w:after="100" w:afterAutospacing="1"/>
      <w:jc w:val="left"/>
    </w:pPr>
    <w:rPr>
      <w:rFonts w:ascii="宋体" w:hAnsi="宋体" w:cs="宋体"/>
      <w:kern w:val="0"/>
      <w:sz w:val="24"/>
    </w:rPr>
  </w:style>
  <w:style w:type="paragraph" w:customStyle="1" w:styleId="xl213">
    <w:name w:val="xl213"/>
    <w:basedOn w:val="a0"/>
    <w:semiHidden/>
    <w:qFormat/>
    <w:rsid w:val="00C67C1F"/>
    <w:pPr>
      <w:widowControl/>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xl1429">
    <w:name w:val="xl1429"/>
    <w:basedOn w:val="a0"/>
    <w:semiHidden/>
    <w:qFormat/>
    <w:rsid w:val="00C67C1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6"/>
      <w:szCs w:val="16"/>
    </w:rPr>
  </w:style>
  <w:style w:type="paragraph" w:customStyle="1" w:styleId="2f0">
    <w:name w:val="标题2"/>
    <w:basedOn w:val="afff8"/>
    <w:semiHidden/>
    <w:qFormat/>
    <w:rsid w:val="00C67C1F"/>
    <w:pPr>
      <w:spacing w:before="204" w:after="124"/>
      <w:ind w:firstLine="419"/>
    </w:pPr>
    <w:rPr>
      <w:rFonts w:eastAsia="宋体"/>
      <w:b/>
      <w:outline/>
      <w:sz w:val="24"/>
      <w14:textOutline w14:w="9525" w14:cap="flat" w14:cmpd="sng" w14:algn="ctr">
        <w14:solidFill>
          <w14:srgbClr w14:val="000000"/>
        </w14:solidFill>
        <w14:prstDash w14:val="solid"/>
        <w14:round/>
      </w14:textOutline>
      <w14:textFill>
        <w14:noFill/>
      </w14:textFill>
    </w:rPr>
  </w:style>
  <w:style w:type="paragraph" w:customStyle="1" w:styleId="xl201">
    <w:name w:val="xl201"/>
    <w:basedOn w:val="a0"/>
    <w:semiHidden/>
    <w:qFormat/>
    <w:rsid w:val="00C67C1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1471">
    <w:name w:val="xl1471"/>
    <w:basedOn w:val="a0"/>
    <w:semiHidden/>
    <w:qFormat/>
    <w:rsid w:val="00C67C1F"/>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CharCharCharCharCharCharChar">
    <w:name w:val="Char Char Char Char Char Char Char"/>
    <w:basedOn w:val="a0"/>
    <w:semiHidden/>
    <w:qFormat/>
    <w:rsid w:val="00C67C1F"/>
    <w:pPr>
      <w:widowControl/>
      <w:spacing w:after="160" w:line="240" w:lineRule="exact"/>
      <w:jc w:val="left"/>
    </w:pPr>
    <w:rPr>
      <w:rFonts w:ascii="宋体"/>
      <w:kern w:val="0"/>
      <w:szCs w:val="20"/>
    </w:rPr>
  </w:style>
  <w:style w:type="paragraph" w:customStyle="1" w:styleId="TableParagraph">
    <w:name w:val="Table Paragraph"/>
    <w:basedOn w:val="a0"/>
    <w:semiHidden/>
    <w:qFormat/>
    <w:rsid w:val="00C67C1F"/>
    <w:pPr>
      <w:jc w:val="left"/>
    </w:pPr>
    <w:rPr>
      <w:rFonts w:ascii="Calibri" w:hAnsi="Calibri"/>
      <w:kern w:val="0"/>
      <w:sz w:val="22"/>
      <w:szCs w:val="22"/>
      <w:lang w:eastAsia="en-US"/>
    </w:rPr>
  </w:style>
  <w:style w:type="paragraph" w:customStyle="1" w:styleId="xl1441">
    <w:name w:val="xl1441"/>
    <w:basedOn w:val="a0"/>
    <w:semiHidden/>
    <w:qFormat/>
    <w:rsid w:val="00C67C1F"/>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252">
    <w:name w:val="xl252"/>
    <w:basedOn w:val="a0"/>
    <w:semiHidden/>
    <w:qFormat/>
    <w:rsid w:val="00C67C1F"/>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226">
    <w:name w:val="xl226"/>
    <w:basedOn w:val="a0"/>
    <w:semiHidden/>
    <w:qFormat/>
    <w:rsid w:val="00C67C1F"/>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titlecontent">
    <w:name w:val="title_content"/>
    <w:basedOn w:val="a0"/>
    <w:semiHidden/>
    <w:qFormat/>
    <w:rsid w:val="00C67C1F"/>
    <w:pPr>
      <w:widowControl/>
      <w:spacing w:before="100" w:beforeAutospacing="1" w:after="100" w:afterAutospacing="1"/>
      <w:jc w:val="left"/>
    </w:pPr>
    <w:rPr>
      <w:rFonts w:ascii="宋体" w:hAnsi="宋体" w:cs="宋体"/>
      <w:b/>
      <w:bCs/>
      <w:color w:val="2AB6E7"/>
      <w:kern w:val="0"/>
      <w:sz w:val="24"/>
    </w:rPr>
  </w:style>
  <w:style w:type="paragraph" w:customStyle="1" w:styleId="xl237">
    <w:name w:val="xl237"/>
    <w:basedOn w:val="a0"/>
    <w:semiHidden/>
    <w:qFormat/>
    <w:rsid w:val="00C67C1F"/>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1d">
    <w:name w:val="目录标题1"/>
    <w:basedOn w:val="1"/>
    <w:next w:val="a0"/>
    <w:semiHidden/>
    <w:qFormat/>
    <w:rsid w:val="00C67C1F"/>
    <w:pPr>
      <w:widowControl/>
      <w:spacing w:before="480" w:after="0" w:line="276" w:lineRule="auto"/>
      <w:jc w:val="left"/>
      <w:outlineLvl w:val="9"/>
    </w:pPr>
    <w:rPr>
      <w:rFonts w:ascii="Cambria" w:eastAsia="黑体" w:hAnsi="Cambria"/>
      <w:color w:val="365F91"/>
      <w:kern w:val="0"/>
      <w:sz w:val="28"/>
      <w:szCs w:val="28"/>
    </w:rPr>
  </w:style>
  <w:style w:type="paragraph" w:customStyle="1" w:styleId="xl242">
    <w:name w:val="xl242"/>
    <w:basedOn w:val="a0"/>
    <w:semiHidden/>
    <w:qFormat/>
    <w:rsid w:val="00C67C1F"/>
    <w:pPr>
      <w:widowControl/>
      <w:pBdr>
        <w:left w:val="single" w:sz="8"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zhengwen">
    <w:name w:val="zhengwen"/>
    <w:basedOn w:val="a0"/>
    <w:semiHidden/>
    <w:qFormat/>
    <w:rsid w:val="00C67C1F"/>
    <w:pPr>
      <w:widowControl/>
      <w:spacing w:before="100" w:beforeAutospacing="1" w:after="100" w:afterAutospacing="1"/>
      <w:jc w:val="left"/>
    </w:pPr>
    <w:rPr>
      <w:rFonts w:ascii="??" w:hAnsi="??" w:cs="宋体"/>
      <w:kern w:val="0"/>
    </w:rPr>
  </w:style>
  <w:style w:type="paragraph" w:customStyle="1" w:styleId="font5">
    <w:name w:val="font5"/>
    <w:basedOn w:val="a0"/>
    <w:semiHidden/>
    <w:qFormat/>
    <w:rsid w:val="00C67C1F"/>
    <w:pPr>
      <w:widowControl/>
      <w:spacing w:before="100" w:beforeAutospacing="1" w:after="100" w:afterAutospacing="1"/>
      <w:jc w:val="left"/>
    </w:pPr>
    <w:rPr>
      <w:rFonts w:ascii="宋体" w:hAnsi="宋体" w:cs="宋体"/>
      <w:kern w:val="0"/>
      <w:sz w:val="16"/>
      <w:szCs w:val="16"/>
    </w:rPr>
  </w:style>
  <w:style w:type="paragraph" w:customStyle="1" w:styleId="xl1421">
    <w:name w:val="xl1421"/>
    <w:basedOn w:val="a0"/>
    <w:semiHidden/>
    <w:qFormat/>
    <w:rsid w:val="00C67C1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16"/>
      <w:szCs w:val="16"/>
    </w:rPr>
  </w:style>
  <w:style w:type="paragraph" w:customStyle="1" w:styleId="xl258">
    <w:name w:val="xl258"/>
    <w:basedOn w:val="a0"/>
    <w:semiHidden/>
    <w:qFormat/>
    <w:rsid w:val="00C67C1F"/>
    <w:pPr>
      <w:widowControl/>
      <w:pBdr>
        <w:top w:val="single" w:sz="8" w:space="0" w:color="auto"/>
        <w:left w:val="single" w:sz="8"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208">
    <w:name w:val="xl208"/>
    <w:basedOn w:val="a0"/>
    <w:semiHidden/>
    <w:qFormat/>
    <w:rsid w:val="00C67C1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236">
    <w:name w:val="xl236"/>
    <w:basedOn w:val="a0"/>
    <w:semiHidden/>
    <w:qFormat/>
    <w:rsid w:val="00C67C1F"/>
    <w:pPr>
      <w:widowControl/>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3d">
    <w:name w:val="正文3"/>
    <w:basedOn w:val="a0"/>
    <w:semiHidden/>
    <w:qFormat/>
    <w:rsid w:val="00C67C1F"/>
    <w:pPr>
      <w:widowControl/>
      <w:spacing w:before="100" w:beforeAutospacing="1" w:after="100" w:afterAutospacing="1"/>
      <w:jc w:val="left"/>
    </w:pPr>
    <w:rPr>
      <w:rFonts w:ascii="宋体" w:hAnsi="宋体"/>
      <w:kern w:val="0"/>
      <w:sz w:val="24"/>
    </w:rPr>
  </w:style>
  <w:style w:type="paragraph" w:customStyle="1" w:styleId="xl1440">
    <w:name w:val="xl1440"/>
    <w:basedOn w:val="a0"/>
    <w:semiHidden/>
    <w:qFormat/>
    <w:rsid w:val="00C67C1F"/>
    <w:pPr>
      <w:widowControl/>
      <w:shd w:val="clear" w:color="000000" w:fill="FFFFFF"/>
      <w:spacing w:before="100" w:beforeAutospacing="1" w:after="100" w:afterAutospacing="1"/>
      <w:jc w:val="center"/>
      <w:textAlignment w:val="center"/>
    </w:pPr>
    <w:rPr>
      <w:rFonts w:ascii="宋体" w:hAnsi="宋体" w:cs="宋体"/>
      <w:color w:val="FF0000"/>
      <w:kern w:val="0"/>
      <w:sz w:val="22"/>
      <w:szCs w:val="22"/>
    </w:rPr>
  </w:style>
  <w:style w:type="paragraph" w:customStyle="1" w:styleId="xl221">
    <w:name w:val="xl221"/>
    <w:basedOn w:val="a0"/>
    <w:semiHidden/>
    <w:qFormat/>
    <w:rsid w:val="00C67C1F"/>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font7">
    <w:name w:val="font7"/>
    <w:basedOn w:val="a0"/>
    <w:semiHidden/>
    <w:qFormat/>
    <w:rsid w:val="00C67C1F"/>
    <w:pPr>
      <w:widowControl/>
      <w:spacing w:before="100" w:beforeAutospacing="1" w:after="100" w:afterAutospacing="1"/>
      <w:jc w:val="left"/>
    </w:pPr>
    <w:rPr>
      <w:rFonts w:ascii="宋体" w:hAnsi="宋体" w:cs="宋体"/>
      <w:kern w:val="0"/>
      <w:sz w:val="16"/>
      <w:szCs w:val="16"/>
    </w:rPr>
  </w:style>
  <w:style w:type="paragraph" w:customStyle="1" w:styleId="xl1457">
    <w:name w:val="xl1457"/>
    <w:basedOn w:val="a0"/>
    <w:semiHidden/>
    <w:qFormat/>
    <w:rsid w:val="00C67C1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216">
    <w:name w:val="xl216"/>
    <w:basedOn w:val="a0"/>
    <w:semiHidden/>
    <w:qFormat/>
    <w:rsid w:val="00C67C1F"/>
    <w:pPr>
      <w:widowControl/>
      <w:shd w:val="clear" w:color="000000" w:fill="FFFFFF"/>
      <w:spacing w:before="100" w:beforeAutospacing="1" w:after="100" w:afterAutospacing="1"/>
      <w:jc w:val="center"/>
      <w:textAlignment w:val="center"/>
    </w:pPr>
    <w:rPr>
      <w:rFonts w:ascii="宋体" w:hAnsi="宋体" w:cs="宋体"/>
      <w:color w:val="FF0000"/>
      <w:kern w:val="0"/>
      <w:sz w:val="22"/>
      <w:szCs w:val="22"/>
    </w:rPr>
  </w:style>
  <w:style w:type="paragraph" w:customStyle="1" w:styleId="xl1470">
    <w:name w:val="xl1470"/>
    <w:basedOn w:val="a0"/>
    <w:semiHidden/>
    <w:qFormat/>
    <w:rsid w:val="00C67C1F"/>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1436">
    <w:name w:val="xl1436"/>
    <w:basedOn w:val="a0"/>
    <w:semiHidden/>
    <w:qFormat/>
    <w:rsid w:val="00C67C1F"/>
    <w:pPr>
      <w:widowControl/>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a">
    <w:name w:val="参考文献排号"/>
    <w:basedOn w:val="a0"/>
    <w:semiHidden/>
    <w:qFormat/>
    <w:rsid w:val="00C67C1F"/>
    <w:pPr>
      <w:numPr>
        <w:numId w:val="1"/>
      </w:numPr>
      <w:tabs>
        <w:tab w:val="left" w:pos="0"/>
        <w:tab w:val="left" w:pos="360"/>
      </w:tabs>
      <w:autoSpaceDE w:val="0"/>
      <w:autoSpaceDN w:val="0"/>
      <w:adjustRightInd w:val="0"/>
      <w:spacing w:before="100" w:line="340" w:lineRule="exact"/>
      <w:jc w:val="left"/>
    </w:pPr>
    <w:rPr>
      <w:rFonts w:ascii="Calibri" w:hAnsi="Calibri" w:cs="AdobeHeitiStd-Regular"/>
      <w:kern w:val="0"/>
      <w:sz w:val="18"/>
      <w:szCs w:val="52"/>
    </w:rPr>
  </w:style>
  <w:style w:type="paragraph" w:customStyle="1" w:styleId="affff3">
    <w:name w:val="表格"/>
    <w:semiHidden/>
    <w:qFormat/>
    <w:rsid w:val="00C67C1F"/>
    <w:pPr>
      <w:spacing w:line="320" w:lineRule="exact"/>
      <w:jc w:val="center"/>
    </w:pPr>
    <w:rPr>
      <w:rFonts w:ascii="Times New Roman" w:eastAsia="宋体" w:hAnsi="Times New Roman" w:cs="Times New Roman"/>
      <w:sz w:val="18"/>
      <w:szCs w:val="21"/>
    </w:rPr>
  </w:style>
  <w:style w:type="paragraph" w:customStyle="1" w:styleId="xl34">
    <w:name w:val="xl34"/>
    <w:basedOn w:val="a0"/>
    <w:semiHidden/>
    <w:qFormat/>
    <w:rsid w:val="00C67C1F"/>
    <w:pPr>
      <w:widowControl/>
      <w:pBdr>
        <w:bottom w:val="single" w:sz="4" w:space="0" w:color="auto"/>
        <w:right w:val="single" w:sz="4" w:space="0" w:color="auto"/>
      </w:pBdr>
      <w:spacing w:before="100" w:beforeAutospacing="1" w:after="100" w:afterAutospacing="1"/>
      <w:jc w:val="center"/>
    </w:pPr>
    <w:rPr>
      <w:kern w:val="0"/>
      <w:sz w:val="18"/>
      <w:szCs w:val="18"/>
    </w:rPr>
  </w:style>
  <w:style w:type="paragraph" w:customStyle="1" w:styleId="xl1433">
    <w:name w:val="xl1433"/>
    <w:basedOn w:val="a0"/>
    <w:semiHidden/>
    <w:qFormat/>
    <w:rsid w:val="00C67C1F"/>
    <w:pPr>
      <w:widowControl/>
      <w:pBdr>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1e">
    <w:name w:val="样式1"/>
    <w:basedOn w:val="2"/>
    <w:semiHidden/>
    <w:qFormat/>
    <w:rsid w:val="00C67C1F"/>
    <w:pPr>
      <w:spacing w:before="120" w:after="240" w:line="240" w:lineRule="auto"/>
      <w:jc w:val="center"/>
    </w:pPr>
    <w:rPr>
      <w:rFonts w:ascii="宋体" w:hAnsi="宋体"/>
      <w:bCs w:val="0"/>
      <w:sz w:val="32"/>
      <w:szCs w:val="20"/>
    </w:rPr>
  </w:style>
  <w:style w:type="paragraph" w:customStyle="1" w:styleId="xl1428">
    <w:name w:val="xl1428"/>
    <w:basedOn w:val="a0"/>
    <w:semiHidden/>
    <w:qFormat/>
    <w:rsid w:val="00C67C1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16"/>
      <w:szCs w:val="16"/>
    </w:rPr>
  </w:style>
  <w:style w:type="paragraph" w:customStyle="1" w:styleId="reader-word-layerreader-word-s1-6">
    <w:name w:val="reader-word-layer reader-word-s1-6"/>
    <w:basedOn w:val="a0"/>
    <w:semiHidden/>
    <w:qFormat/>
    <w:rsid w:val="00C67C1F"/>
    <w:pPr>
      <w:widowControl/>
      <w:spacing w:before="100" w:beforeAutospacing="1" w:after="100" w:afterAutospacing="1"/>
      <w:jc w:val="left"/>
    </w:pPr>
    <w:rPr>
      <w:rFonts w:ascii="宋体" w:hAnsi="宋体" w:cs="宋体"/>
      <w:kern w:val="0"/>
      <w:sz w:val="24"/>
    </w:rPr>
  </w:style>
  <w:style w:type="paragraph" w:customStyle="1" w:styleId="xl1475">
    <w:name w:val="xl1475"/>
    <w:basedOn w:val="a0"/>
    <w:semiHidden/>
    <w:qFormat/>
    <w:rsid w:val="00C67C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6"/>
      <w:szCs w:val="16"/>
    </w:rPr>
  </w:style>
  <w:style w:type="paragraph" w:customStyle="1" w:styleId="affff4">
    <w:name w:val="ÕýÎÄ"/>
    <w:semiHidden/>
    <w:qFormat/>
    <w:rsid w:val="00C67C1F"/>
    <w:pPr>
      <w:widowControl w:val="0"/>
      <w:overflowPunct w:val="0"/>
      <w:autoSpaceDE w:val="0"/>
      <w:autoSpaceDN w:val="0"/>
      <w:adjustRightInd w:val="0"/>
      <w:spacing w:line="357" w:lineRule="atLeast"/>
      <w:jc w:val="both"/>
      <w:textAlignment w:val="baseline"/>
    </w:pPr>
    <w:rPr>
      <w:rFonts w:ascii="Times New Roman" w:eastAsia="宋体" w:hAnsi="Times New Roman" w:cs="Times New Roman"/>
      <w:color w:val="000000"/>
      <w:kern w:val="0"/>
      <w:szCs w:val="20"/>
    </w:rPr>
  </w:style>
  <w:style w:type="paragraph" w:customStyle="1" w:styleId="xl222">
    <w:name w:val="xl222"/>
    <w:basedOn w:val="a0"/>
    <w:semiHidden/>
    <w:qFormat/>
    <w:rsid w:val="00C67C1F"/>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240">
    <w:name w:val="xl240"/>
    <w:basedOn w:val="a0"/>
    <w:semiHidden/>
    <w:qFormat/>
    <w:rsid w:val="00C67C1F"/>
    <w:pPr>
      <w:widowControl/>
      <w:pBdr>
        <w:top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264">
    <w:name w:val="xl264"/>
    <w:basedOn w:val="a0"/>
    <w:semiHidden/>
    <w:qFormat/>
    <w:rsid w:val="00C67C1F"/>
    <w:pPr>
      <w:widowControl/>
      <w:pBdr>
        <w:top w:val="single" w:sz="4" w:space="0" w:color="auto"/>
        <w:left w:val="single" w:sz="8"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244">
    <w:name w:val="xl244"/>
    <w:basedOn w:val="a0"/>
    <w:semiHidden/>
    <w:qFormat/>
    <w:rsid w:val="00C67C1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2f1">
    <w:name w:val="列出段落2"/>
    <w:basedOn w:val="a0"/>
    <w:semiHidden/>
    <w:qFormat/>
    <w:rsid w:val="00C67C1F"/>
    <w:pPr>
      <w:ind w:firstLineChars="200" w:firstLine="420"/>
    </w:pPr>
    <w:rPr>
      <w:rFonts w:ascii="Calibri" w:hAnsi="Calibri"/>
      <w:szCs w:val="22"/>
    </w:rPr>
  </w:style>
  <w:style w:type="paragraph" w:customStyle="1" w:styleId="xl1443">
    <w:name w:val="xl1443"/>
    <w:basedOn w:val="a0"/>
    <w:semiHidden/>
    <w:qFormat/>
    <w:rsid w:val="00C67C1F"/>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1463">
    <w:name w:val="xl1463"/>
    <w:basedOn w:val="a0"/>
    <w:semiHidden/>
    <w:qFormat/>
    <w:rsid w:val="00C67C1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193">
    <w:name w:val="xl193"/>
    <w:basedOn w:val="a0"/>
    <w:semiHidden/>
    <w:qFormat/>
    <w:rsid w:val="00C67C1F"/>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46">
    <w:name w:val="xl46"/>
    <w:basedOn w:val="a0"/>
    <w:semiHidden/>
    <w:qFormat/>
    <w:rsid w:val="00C67C1F"/>
    <w:pPr>
      <w:widowControl/>
      <w:pBdr>
        <w:bottom w:val="single" w:sz="4" w:space="0" w:color="auto"/>
        <w:right w:val="single" w:sz="4" w:space="0" w:color="auto"/>
      </w:pBdr>
      <w:spacing w:before="100" w:beforeAutospacing="1" w:after="100" w:afterAutospacing="1" w:line="360" w:lineRule="exact"/>
      <w:textAlignment w:val="center"/>
    </w:pPr>
    <w:rPr>
      <w:rFonts w:ascii="宋体" w:hAnsi="宋体"/>
      <w:color w:val="000000"/>
      <w:kern w:val="0"/>
      <w:sz w:val="18"/>
      <w:szCs w:val="20"/>
    </w:rPr>
  </w:style>
  <w:style w:type="paragraph" w:customStyle="1" w:styleId="xl202">
    <w:name w:val="xl202"/>
    <w:basedOn w:val="a0"/>
    <w:semiHidden/>
    <w:qFormat/>
    <w:rsid w:val="00C67C1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16"/>
      <w:szCs w:val="16"/>
    </w:rPr>
  </w:style>
  <w:style w:type="paragraph" w:customStyle="1" w:styleId="1f">
    <w:name w:val="样式 标题 1 + 黑体"/>
    <w:basedOn w:val="1"/>
    <w:semiHidden/>
    <w:qFormat/>
    <w:rsid w:val="00C67C1F"/>
    <w:pPr>
      <w:spacing w:line="576" w:lineRule="auto"/>
    </w:pPr>
    <w:rPr>
      <w:rFonts w:ascii="黑体" w:eastAsia="黑体" w:hAnsi="黑体"/>
      <w:sz w:val="28"/>
    </w:rPr>
  </w:style>
  <w:style w:type="paragraph" w:customStyle="1" w:styleId="1f0">
    <w:name w:val="标题1"/>
    <w:basedOn w:val="a0"/>
    <w:semiHidden/>
    <w:qFormat/>
    <w:rsid w:val="00C67C1F"/>
    <w:pPr>
      <w:snapToGrid w:val="0"/>
      <w:spacing w:line="360" w:lineRule="atLeast"/>
      <w:jc w:val="center"/>
    </w:pPr>
    <w:rPr>
      <w:rFonts w:ascii="黑体" w:eastAsia="黑体" w:hAnsi="Map Symbols"/>
      <w:sz w:val="38"/>
      <w:szCs w:val="20"/>
    </w:rPr>
  </w:style>
  <w:style w:type="paragraph" w:customStyle="1" w:styleId="3e">
    <w:name w:val="样式3"/>
    <w:basedOn w:val="aff4"/>
    <w:semiHidden/>
    <w:qFormat/>
    <w:rsid w:val="00C67C1F"/>
    <w:rPr>
      <w:b w:val="0"/>
      <w:color w:val="auto"/>
    </w:rPr>
  </w:style>
  <w:style w:type="paragraph" w:customStyle="1" w:styleId="1f1">
    <w:name w:val="无间隔1"/>
    <w:semiHidden/>
    <w:qFormat/>
    <w:rsid w:val="00C67C1F"/>
    <w:pPr>
      <w:widowControl w:val="0"/>
      <w:jc w:val="both"/>
    </w:pPr>
    <w:rPr>
      <w:rFonts w:ascii="Times New Roman" w:eastAsia="宋体" w:hAnsi="Times New Roman" w:cs="Times New Roman"/>
      <w:szCs w:val="24"/>
    </w:rPr>
  </w:style>
  <w:style w:type="paragraph" w:customStyle="1" w:styleId="reader-word-layerreader-word-s1-1">
    <w:name w:val="reader-word-layer reader-word-s1-1"/>
    <w:basedOn w:val="a0"/>
    <w:semiHidden/>
    <w:qFormat/>
    <w:rsid w:val="00C67C1F"/>
    <w:pPr>
      <w:widowControl/>
      <w:spacing w:before="100" w:beforeAutospacing="1" w:after="100" w:afterAutospacing="1"/>
      <w:jc w:val="left"/>
    </w:pPr>
    <w:rPr>
      <w:rFonts w:ascii="宋体" w:hAnsi="宋体" w:cs="宋体"/>
      <w:kern w:val="0"/>
      <w:sz w:val="24"/>
    </w:rPr>
  </w:style>
  <w:style w:type="paragraph" w:customStyle="1" w:styleId="xl229">
    <w:name w:val="xl229"/>
    <w:basedOn w:val="a0"/>
    <w:semiHidden/>
    <w:qFormat/>
    <w:rsid w:val="00C67C1F"/>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254">
    <w:name w:val="xl254"/>
    <w:basedOn w:val="a0"/>
    <w:semiHidden/>
    <w:qFormat/>
    <w:rsid w:val="00C67C1F"/>
    <w:pPr>
      <w:widowControl/>
      <w:pBdr>
        <w:top w:val="single" w:sz="4" w:space="0" w:color="auto"/>
        <w:bottom w:val="single" w:sz="8"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241">
    <w:name w:val="xl241"/>
    <w:basedOn w:val="a0"/>
    <w:semiHidden/>
    <w:qFormat/>
    <w:rsid w:val="00C67C1F"/>
    <w:pPr>
      <w:widowControl/>
      <w:pBdr>
        <w:top w:val="single" w:sz="4" w:space="0" w:color="auto"/>
        <w:left w:val="single" w:sz="8"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194">
    <w:name w:val="xl194"/>
    <w:basedOn w:val="a0"/>
    <w:semiHidden/>
    <w:qFormat/>
    <w:rsid w:val="00C67C1F"/>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220">
    <w:name w:val="xl220"/>
    <w:basedOn w:val="a0"/>
    <w:semiHidden/>
    <w:qFormat/>
    <w:rsid w:val="00C67C1F"/>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266">
    <w:name w:val="样式 标题 2 + 段前: 6 磅 段后: 6 磅"/>
    <w:basedOn w:val="2"/>
    <w:semiHidden/>
    <w:qFormat/>
    <w:rsid w:val="00C67C1F"/>
    <w:pPr>
      <w:keepNext w:val="0"/>
      <w:keepLines w:val="0"/>
      <w:widowControl/>
      <w:spacing w:before="120"/>
      <w:jc w:val="left"/>
      <w:outlineLvl w:val="2"/>
    </w:pPr>
    <w:rPr>
      <w:rFonts w:ascii="宋体" w:hAnsi="宋体" w:cs="宋体"/>
      <w:bCs w:val="0"/>
      <w:szCs w:val="28"/>
    </w:rPr>
  </w:style>
  <w:style w:type="paragraph" w:customStyle="1" w:styleId="xl1442">
    <w:name w:val="xl1442"/>
    <w:basedOn w:val="a0"/>
    <w:semiHidden/>
    <w:qFormat/>
    <w:rsid w:val="00C67C1F"/>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1426">
    <w:name w:val="xl1426"/>
    <w:basedOn w:val="a0"/>
    <w:semiHidden/>
    <w:qFormat/>
    <w:rsid w:val="00C67C1F"/>
    <w:pPr>
      <w:widowControl/>
      <w:shd w:val="clear" w:color="000000" w:fill="FFFFFF"/>
      <w:spacing w:before="100" w:beforeAutospacing="1" w:after="100" w:afterAutospacing="1"/>
      <w:jc w:val="center"/>
      <w:textAlignment w:val="center"/>
    </w:pPr>
    <w:rPr>
      <w:rFonts w:ascii="宋体" w:hAnsi="宋体" w:cs="宋体"/>
      <w:kern w:val="0"/>
      <w:sz w:val="22"/>
      <w:szCs w:val="22"/>
    </w:rPr>
  </w:style>
  <w:style w:type="paragraph" w:customStyle="1" w:styleId="1f2">
    <w:name w:val="正文文本缩进1"/>
    <w:basedOn w:val="a0"/>
    <w:link w:val="affff5"/>
    <w:semiHidden/>
    <w:qFormat/>
    <w:rsid w:val="00C67C1F"/>
    <w:pPr>
      <w:spacing w:line="400" w:lineRule="atLeast"/>
      <w:ind w:firstLine="480"/>
    </w:pPr>
    <w:rPr>
      <w:kern w:val="0"/>
      <w:sz w:val="20"/>
      <w:szCs w:val="20"/>
    </w:rPr>
  </w:style>
  <w:style w:type="character" w:customStyle="1" w:styleId="affff5">
    <w:name w:val="正文文本缩进字符"/>
    <w:link w:val="1f2"/>
    <w:semiHidden/>
    <w:qFormat/>
    <w:rsid w:val="00C67C1F"/>
    <w:rPr>
      <w:kern w:val="0"/>
      <w:sz w:val="20"/>
      <w:szCs w:val="20"/>
    </w:rPr>
  </w:style>
  <w:style w:type="paragraph" w:customStyle="1" w:styleId="xl225">
    <w:name w:val="xl225"/>
    <w:basedOn w:val="a0"/>
    <w:semiHidden/>
    <w:qFormat/>
    <w:rsid w:val="00C67C1F"/>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199">
    <w:name w:val="xl199"/>
    <w:basedOn w:val="a0"/>
    <w:semiHidden/>
    <w:qFormat/>
    <w:rsid w:val="00C67C1F"/>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200">
    <w:name w:val="xl200"/>
    <w:basedOn w:val="a0"/>
    <w:semiHidden/>
    <w:qFormat/>
    <w:rsid w:val="00C67C1F"/>
    <w:pPr>
      <w:widowControl/>
      <w:shd w:val="clear" w:color="000000" w:fill="FFFFFF"/>
      <w:spacing w:before="100" w:beforeAutospacing="1" w:after="100" w:afterAutospacing="1"/>
      <w:jc w:val="center"/>
      <w:textAlignment w:val="center"/>
    </w:pPr>
    <w:rPr>
      <w:rFonts w:ascii="宋体" w:hAnsi="宋体" w:cs="宋体"/>
      <w:kern w:val="0"/>
      <w:sz w:val="22"/>
      <w:szCs w:val="22"/>
    </w:rPr>
  </w:style>
  <w:style w:type="paragraph" w:customStyle="1" w:styleId="xl1456">
    <w:name w:val="xl1456"/>
    <w:basedOn w:val="a0"/>
    <w:semiHidden/>
    <w:qFormat/>
    <w:rsid w:val="00C67C1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1458">
    <w:name w:val="xl1458"/>
    <w:basedOn w:val="a0"/>
    <w:semiHidden/>
    <w:qFormat/>
    <w:rsid w:val="00C67C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6"/>
      <w:szCs w:val="16"/>
    </w:rPr>
  </w:style>
  <w:style w:type="paragraph" w:customStyle="1" w:styleId="xl233">
    <w:name w:val="xl233"/>
    <w:basedOn w:val="a0"/>
    <w:semiHidden/>
    <w:qFormat/>
    <w:rsid w:val="00C67C1F"/>
    <w:pPr>
      <w:widowControl/>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210">
    <w:name w:val="正文文本缩进 21"/>
    <w:basedOn w:val="a0"/>
    <w:link w:val="2f2"/>
    <w:semiHidden/>
    <w:qFormat/>
    <w:rsid w:val="00C67C1F"/>
    <w:pPr>
      <w:spacing w:line="360" w:lineRule="auto"/>
      <w:ind w:firstLine="480"/>
    </w:pPr>
    <w:rPr>
      <w:rFonts w:ascii="Calibri" w:hAnsi="Calibri"/>
      <w:color w:val="FF0000"/>
      <w:kern w:val="0"/>
      <w:sz w:val="20"/>
      <w:szCs w:val="20"/>
    </w:rPr>
  </w:style>
  <w:style w:type="character" w:customStyle="1" w:styleId="2f2">
    <w:name w:val="正文文本缩进 2字符"/>
    <w:link w:val="210"/>
    <w:semiHidden/>
    <w:qFormat/>
    <w:rsid w:val="00C67C1F"/>
    <w:rPr>
      <w:rFonts w:ascii="Calibri" w:hAnsi="Calibri"/>
      <w:color w:val="FF0000"/>
      <w:kern w:val="0"/>
      <w:sz w:val="20"/>
      <w:szCs w:val="20"/>
    </w:rPr>
  </w:style>
  <w:style w:type="paragraph" w:customStyle="1" w:styleId="xl263">
    <w:name w:val="xl263"/>
    <w:basedOn w:val="a0"/>
    <w:semiHidden/>
    <w:qFormat/>
    <w:rsid w:val="00C67C1F"/>
    <w:pPr>
      <w:widowControl/>
      <w:pBdr>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affff6">
    <w:name w:val="标准"/>
    <w:basedOn w:val="a0"/>
    <w:link w:val="CharChar0"/>
    <w:semiHidden/>
    <w:qFormat/>
    <w:rsid w:val="00C67C1F"/>
    <w:pPr>
      <w:adjustRightInd w:val="0"/>
      <w:spacing w:before="120" w:after="120" w:line="312" w:lineRule="atLeast"/>
      <w:textAlignment w:val="baseline"/>
    </w:pPr>
    <w:rPr>
      <w:rFonts w:ascii="宋体" w:hAnsi="Calibri"/>
      <w:kern w:val="0"/>
      <w:sz w:val="20"/>
      <w:szCs w:val="20"/>
    </w:rPr>
  </w:style>
  <w:style w:type="character" w:customStyle="1" w:styleId="CharChar0">
    <w:name w:val="标准 Char Char"/>
    <w:link w:val="affff6"/>
    <w:semiHidden/>
    <w:qFormat/>
    <w:rsid w:val="00C67C1F"/>
    <w:rPr>
      <w:rFonts w:ascii="宋体" w:hAnsi="Calibri"/>
      <w:kern w:val="0"/>
      <w:sz w:val="20"/>
      <w:szCs w:val="20"/>
    </w:rPr>
  </w:style>
  <w:style w:type="paragraph" w:customStyle="1" w:styleId="xl1478">
    <w:name w:val="xl1478"/>
    <w:basedOn w:val="a0"/>
    <w:semiHidden/>
    <w:qFormat/>
    <w:rsid w:val="00C67C1F"/>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1430">
    <w:name w:val="xl1430"/>
    <w:basedOn w:val="a0"/>
    <w:semiHidden/>
    <w:qFormat/>
    <w:rsid w:val="00C67C1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16"/>
      <w:szCs w:val="16"/>
    </w:rPr>
  </w:style>
  <w:style w:type="paragraph" w:customStyle="1" w:styleId="xl1435">
    <w:name w:val="xl1435"/>
    <w:basedOn w:val="a0"/>
    <w:semiHidden/>
    <w:qFormat/>
    <w:rsid w:val="00C67C1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16"/>
      <w:szCs w:val="16"/>
    </w:rPr>
  </w:style>
  <w:style w:type="paragraph" w:customStyle="1" w:styleId="reader-word-layerreader-word-s8-8">
    <w:name w:val="reader-word-layer reader-word-s8-8"/>
    <w:basedOn w:val="a0"/>
    <w:semiHidden/>
    <w:qFormat/>
    <w:rsid w:val="00C67C1F"/>
    <w:pPr>
      <w:widowControl/>
      <w:spacing w:before="100" w:beforeAutospacing="1" w:after="100" w:afterAutospacing="1"/>
      <w:jc w:val="left"/>
    </w:pPr>
    <w:rPr>
      <w:rFonts w:ascii="宋体" w:hAnsi="宋体" w:cs="宋体"/>
      <w:kern w:val="0"/>
      <w:sz w:val="24"/>
    </w:rPr>
  </w:style>
  <w:style w:type="paragraph" w:customStyle="1" w:styleId="reader-word-layerreader-word-s2-6">
    <w:name w:val="reader-word-layer reader-word-s2-6"/>
    <w:basedOn w:val="a0"/>
    <w:semiHidden/>
    <w:qFormat/>
    <w:rsid w:val="00C67C1F"/>
    <w:pPr>
      <w:widowControl/>
      <w:spacing w:before="100" w:beforeAutospacing="1" w:after="100" w:afterAutospacing="1" w:line="440" w:lineRule="exact"/>
      <w:jc w:val="left"/>
    </w:pPr>
    <w:rPr>
      <w:rFonts w:ascii="宋体" w:hAnsi="宋体" w:cs="宋体"/>
      <w:kern w:val="0"/>
      <w:sz w:val="24"/>
    </w:rPr>
  </w:style>
  <w:style w:type="paragraph" w:customStyle="1" w:styleId="msolistparagraph0">
    <w:name w:val="msolistparagraph"/>
    <w:basedOn w:val="a0"/>
    <w:semiHidden/>
    <w:qFormat/>
    <w:rsid w:val="00C67C1F"/>
    <w:pPr>
      <w:ind w:firstLineChars="200" w:firstLine="420"/>
    </w:pPr>
    <w:rPr>
      <w:rFonts w:ascii="Calibri" w:hAnsi="Calibri"/>
      <w:szCs w:val="22"/>
    </w:rPr>
  </w:style>
  <w:style w:type="paragraph" w:customStyle="1" w:styleId="content">
    <w:name w:val="content"/>
    <w:basedOn w:val="a0"/>
    <w:semiHidden/>
    <w:qFormat/>
    <w:rsid w:val="00C67C1F"/>
    <w:pPr>
      <w:widowControl/>
      <w:spacing w:line="336" w:lineRule="auto"/>
      <w:ind w:firstLine="400"/>
      <w:jc w:val="left"/>
    </w:pPr>
    <w:rPr>
      <w:rFonts w:ascii="宋体" w:hAnsi="宋体"/>
      <w:kern w:val="0"/>
      <w:sz w:val="24"/>
    </w:rPr>
  </w:style>
  <w:style w:type="paragraph" w:customStyle="1" w:styleId="xl256">
    <w:name w:val="xl256"/>
    <w:basedOn w:val="a0"/>
    <w:semiHidden/>
    <w:qFormat/>
    <w:rsid w:val="00C67C1F"/>
    <w:pPr>
      <w:widowControl/>
      <w:pBdr>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45">
    <w:name w:val="样式4"/>
    <w:basedOn w:val="a0"/>
    <w:semiHidden/>
    <w:qFormat/>
    <w:rsid w:val="00C67C1F"/>
    <w:rPr>
      <w:rFonts w:ascii="方正宋黑简体" w:eastAsia="方正宋黑简体" w:hAnsi="宋体"/>
      <w:sz w:val="24"/>
    </w:rPr>
  </w:style>
  <w:style w:type="paragraph" w:customStyle="1" w:styleId="xl259">
    <w:name w:val="xl259"/>
    <w:basedOn w:val="a0"/>
    <w:semiHidden/>
    <w:qFormat/>
    <w:rsid w:val="00C67C1F"/>
    <w:pPr>
      <w:widowControl/>
      <w:pBdr>
        <w:top w:val="single" w:sz="8"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218">
    <w:name w:val="xl218"/>
    <w:basedOn w:val="a0"/>
    <w:semiHidden/>
    <w:qFormat/>
    <w:rsid w:val="00C67C1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kern w:val="0"/>
      <w:sz w:val="16"/>
      <w:szCs w:val="16"/>
    </w:rPr>
  </w:style>
  <w:style w:type="paragraph" w:customStyle="1" w:styleId="xl1419">
    <w:name w:val="xl1419"/>
    <w:basedOn w:val="a0"/>
    <w:semiHidden/>
    <w:qFormat/>
    <w:rsid w:val="00C67C1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1459">
    <w:name w:val="xl1459"/>
    <w:basedOn w:val="a0"/>
    <w:semiHidden/>
    <w:qFormat/>
    <w:rsid w:val="00C67C1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260">
    <w:name w:val="xl260"/>
    <w:basedOn w:val="a0"/>
    <w:semiHidden/>
    <w:qFormat/>
    <w:rsid w:val="00C67C1F"/>
    <w:pPr>
      <w:widowControl/>
      <w:pBdr>
        <w:left w:val="single" w:sz="8"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affff7">
    <w:name w:val="表标题"/>
    <w:semiHidden/>
    <w:qFormat/>
    <w:rsid w:val="00C67C1F"/>
    <w:pPr>
      <w:spacing w:beforeLines="50" w:afterLines="50"/>
      <w:jc w:val="center"/>
    </w:pPr>
    <w:rPr>
      <w:rFonts w:ascii="宋体" w:eastAsia="宋体" w:hAnsi="宋体" w:cs="Times New Roman"/>
      <w:b/>
      <w:szCs w:val="21"/>
    </w:rPr>
  </w:style>
  <w:style w:type="paragraph" w:customStyle="1" w:styleId="46">
    <w:name w:val="目录4"/>
    <w:basedOn w:val="a0"/>
    <w:semiHidden/>
    <w:qFormat/>
    <w:rsid w:val="00C67C1F"/>
    <w:pPr>
      <w:widowControl/>
      <w:tabs>
        <w:tab w:val="left" w:leader="dot" w:pos="7370"/>
      </w:tabs>
      <w:spacing w:line="317" w:lineRule="atLeast"/>
      <w:ind w:firstLine="629"/>
      <w:textAlignment w:val="baseline"/>
    </w:pPr>
    <w:rPr>
      <w:color w:val="000000"/>
      <w:kern w:val="0"/>
      <w:szCs w:val="20"/>
      <w:u w:color="000000"/>
    </w:rPr>
  </w:style>
  <w:style w:type="paragraph" w:customStyle="1" w:styleId="xl227">
    <w:name w:val="xl227"/>
    <w:basedOn w:val="a0"/>
    <w:semiHidden/>
    <w:qFormat/>
    <w:rsid w:val="00C67C1F"/>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CharCharCharCharCharCharChar2">
    <w:name w:val="Char Char Char Char Char Char Char2"/>
    <w:basedOn w:val="a0"/>
    <w:semiHidden/>
    <w:qFormat/>
    <w:rsid w:val="00C67C1F"/>
    <w:pPr>
      <w:widowControl/>
      <w:spacing w:after="160" w:line="240" w:lineRule="exact"/>
      <w:jc w:val="left"/>
    </w:pPr>
    <w:rPr>
      <w:rFonts w:ascii="宋体"/>
      <w:kern w:val="0"/>
      <w:szCs w:val="20"/>
    </w:rPr>
  </w:style>
  <w:style w:type="paragraph" w:customStyle="1" w:styleId="reader-word-layerreader-word-s1-12">
    <w:name w:val="reader-word-layer reader-word-s1-12"/>
    <w:basedOn w:val="a0"/>
    <w:semiHidden/>
    <w:qFormat/>
    <w:rsid w:val="00C67C1F"/>
    <w:pPr>
      <w:widowControl/>
      <w:spacing w:before="100" w:beforeAutospacing="1" w:after="100" w:afterAutospacing="1" w:line="440" w:lineRule="exact"/>
      <w:jc w:val="left"/>
    </w:pPr>
    <w:rPr>
      <w:rFonts w:ascii="宋体" w:hAnsi="宋体" w:cs="宋体"/>
      <w:kern w:val="0"/>
      <w:sz w:val="24"/>
    </w:rPr>
  </w:style>
  <w:style w:type="paragraph" w:customStyle="1" w:styleId="CharCharCharChar1">
    <w:name w:val="Char Char Char Char1"/>
    <w:basedOn w:val="a0"/>
    <w:semiHidden/>
    <w:qFormat/>
    <w:rsid w:val="00C67C1F"/>
    <w:pPr>
      <w:spacing w:line="360" w:lineRule="auto"/>
      <w:ind w:firstLineChars="200" w:firstLine="200"/>
    </w:pPr>
    <w:rPr>
      <w:rFonts w:ascii="宋体" w:hAnsi="宋体" w:cs="宋体"/>
      <w:sz w:val="24"/>
    </w:rPr>
  </w:style>
  <w:style w:type="paragraph" w:customStyle="1" w:styleId="xl217">
    <w:name w:val="xl217"/>
    <w:basedOn w:val="a0"/>
    <w:semiHidden/>
    <w:qFormat/>
    <w:rsid w:val="00C67C1F"/>
    <w:pPr>
      <w:widowControl/>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CharCharCharChar11">
    <w:name w:val="Char Char Char Char11"/>
    <w:basedOn w:val="a0"/>
    <w:semiHidden/>
    <w:qFormat/>
    <w:rsid w:val="00C67C1F"/>
    <w:pPr>
      <w:spacing w:line="360" w:lineRule="auto"/>
      <w:ind w:firstLineChars="200" w:firstLine="200"/>
    </w:pPr>
    <w:rPr>
      <w:rFonts w:ascii="宋体" w:hAnsi="宋体" w:cs="宋体"/>
      <w:sz w:val="24"/>
    </w:rPr>
  </w:style>
  <w:style w:type="paragraph" w:customStyle="1" w:styleId="2f3">
    <w:name w:val="纯文本2"/>
    <w:basedOn w:val="a0"/>
    <w:semiHidden/>
    <w:qFormat/>
    <w:rsid w:val="00C67C1F"/>
    <w:pPr>
      <w:adjustRightInd w:val="0"/>
      <w:jc w:val="left"/>
      <w:textAlignment w:val="baseline"/>
    </w:pPr>
    <w:rPr>
      <w:rFonts w:ascii="宋体" w:hAnsi="Courier New"/>
      <w:sz w:val="24"/>
      <w:szCs w:val="20"/>
    </w:rPr>
  </w:style>
  <w:style w:type="paragraph" w:customStyle="1" w:styleId="Char11">
    <w:name w:val="Char11"/>
    <w:basedOn w:val="a0"/>
    <w:semiHidden/>
    <w:qFormat/>
    <w:rsid w:val="00C67C1F"/>
    <w:pPr>
      <w:widowControl/>
      <w:spacing w:after="160" w:line="240" w:lineRule="exact"/>
      <w:jc w:val="left"/>
    </w:pPr>
    <w:rPr>
      <w:rFonts w:ascii="Arial" w:hAnsi="Arial" w:cs="Verdana"/>
      <w:b/>
      <w:kern w:val="0"/>
      <w:sz w:val="24"/>
      <w:lang w:eastAsia="en-US"/>
    </w:rPr>
  </w:style>
  <w:style w:type="paragraph" w:customStyle="1" w:styleId="311">
    <w:name w:val="正文31"/>
    <w:basedOn w:val="a0"/>
    <w:semiHidden/>
    <w:qFormat/>
    <w:rsid w:val="00C67C1F"/>
    <w:pPr>
      <w:widowControl/>
      <w:spacing w:before="100" w:beforeAutospacing="1" w:after="100" w:afterAutospacing="1"/>
      <w:jc w:val="left"/>
    </w:pPr>
    <w:rPr>
      <w:rFonts w:ascii="宋体" w:hAnsi="宋体"/>
      <w:kern w:val="0"/>
      <w:sz w:val="24"/>
    </w:rPr>
  </w:style>
  <w:style w:type="paragraph" w:customStyle="1" w:styleId="Char21">
    <w:name w:val="Char21"/>
    <w:basedOn w:val="a0"/>
    <w:semiHidden/>
    <w:qFormat/>
    <w:rsid w:val="00C67C1F"/>
    <w:pPr>
      <w:spacing w:line="360" w:lineRule="auto"/>
      <w:ind w:leftChars="100" w:left="560" w:rightChars="100" w:right="100"/>
    </w:pPr>
    <w:rPr>
      <w:sz w:val="24"/>
    </w:rPr>
  </w:style>
  <w:style w:type="paragraph" w:customStyle="1" w:styleId="Char30">
    <w:name w:val="Char3"/>
    <w:basedOn w:val="a0"/>
    <w:next w:val="4"/>
    <w:semiHidden/>
    <w:qFormat/>
    <w:rsid w:val="00C67C1F"/>
    <w:pPr>
      <w:tabs>
        <w:tab w:val="left" w:pos="360"/>
      </w:tabs>
      <w:ind w:left="360" w:hangingChars="200" w:hanging="360"/>
    </w:pPr>
    <w:rPr>
      <w:sz w:val="24"/>
    </w:rPr>
  </w:style>
  <w:style w:type="paragraph" w:customStyle="1" w:styleId="211">
    <w:name w:val="普通(网站)21"/>
    <w:basedOn w:val="a0"/>
    <w:semiHidden/>
    <w:qFormat/>
    <w:rsid w:val="00C67C1F"/>
    <w:pPr>
      <w:widowControl/>
      <w:spacing w:before="100" w:beforeAutospacing="1" w:after="100" w:afterAutospacing="1"/>
      <w:jc w:val="left"/>
    </w:pPr>
    <w:rPr>
      <w:rFonts w:ascii="宋体" w:hAnsi="宋体" w:cs="宋体"/>
      <w:color w:val="000000"/>
      <w:kern w:val="0"/>
      <w:sz w:val="24"/>
    </w:rPr>
  </w:style>
  <w:style w:type="paragraph" w:customStyle="1" w:styleId="CharCharChar1">
    <w:name w:val="Char Char Char1"/>
    <w:basedOn w:val="a0"/>
    <w:semiHidden/>
    <w:qFormat/>
    <w:rsid w:val="00C67C1F"/>
    <w:pPr>
      <w:widowControl/>
      <w:spacing w:after="160" w:line="240" w:lineRule="exact"/>
      <w:jc w:val="left"/>
    </w:pPr>
    <w:rPr>
      <w:rFonts w:ascii="Arial" w:hAnsi="Arial" w:cs="Verdana"/>
      <w:b/>
      <w:kern w:val="0"/>
      <w:sz w:val="24"/>
      <w:lang w:eastAsia="en-US"/>
    </w:rPr>
  </w:style>
  <w:style w:type="paragraph" w:customStyle="1" w:styleId="Char1CharCharCharCharCharChar1">
    <w:name w:val="Char1 Char Char Char Char Char Char1"/>
    <w:basedOn w:val="a0"/>
    <w:semiHidden/>
    <w:qFormat/>
    <w:rsid w:val="00C67C1F"/>
    <w:pPr>
      <w:widowControl/>
      <w:spacing w:after="160" w:line="240" w:lineRule="exact"/>
      <w:jc w:val="left"/>
    </w:pPr>
    <w:rPr>
      <w:rFonts w:ascii="Tahoma" w:hAnsi="Tahoma"/>
      <w:kern w:val="0"/>
      <w:sz w:val="20"/>
      <w:szCs w:val="20"/>
      <w:lang w:eastAsia="en-US"/>
    </w:rPr>
  </w:style>
  <w:style w:type="paragraph" w:customStyle="1" w:styleId="47">
    <w:name w:val="列出段落4"/>
    <w:basedOn w:val="a0"/>
    <w:semiHidden/>
    <w:qFormat/>
    <w:rsid w:val="00C67C1F"/>
    <w:pPr>
      <w:ind w:firstLineChars="200" w:firstLine="420"/>
    </w:pPr>
  </w:style>
  <w:style w:type="paragraph" w:customStyle="1" w:styleId="CharCharCharCharCharCharChar1">
    <w:name w:val="Char Char Char Char Char Char Char1"/>
    <w:basedOn w:val="a0"/>
    <w:semiHidden/>
    <w:qFormat/>
    <w:rsid w:val="00C67C1F"/>
    <w:pPr>
      <w:widowControl/>
      <w:spacing w:after="160" w:line="240" w:lineRule="exact"/>
      <w:jc w:val="left"/>
    </w:pPr>
    <w:rPr>
      <w:rFonts w:ascii="宋体"/>
      <w:kern w:val="0"/>
      <w:szCs w:val="20"/>
    </w:rPr>
  </w:style>
  <w:style w:type="paragraph" w:customStyle="1" w:styleId="ListParagraph1">
    <w:name w:val="List Paragraph1"/>
    <w:basedOn w:val="a0"/>
    <w:semiHidden/>
    <w:qFormat/>
    <w:rsid w:val="00C67C1F"/>
    <w:pPr>
      <w:ind w:firstLineChars="200" w:firstLine="420"/>
    </w:pPr>
  </w:style>
  <w:style w:type="paragraph" w:customStyle="1" w:styleId="CM75">
    <w:name w:val="CM75"/>
    <w:basedOn w:val="Default"/>
    <w:next w:val="Default"/>
    <w:uiPriority w:val="99"/>
    <w:semiHidden/>
    <w:qFormat/>
    <w:rsid w:val="00C67C1F"/>
    <w:rPr>
      <w:rFonts w:ascii="华文中宋" w:eastAsia="华文中宋"/>
      <w:color w:val="auto"/>
    </w:rPr>
  </w:style>
  <w:style w:type="paragraph" w:customStyle="1" w:styleId="CM69">
    <w:name w:val="CM69"/>
    <w:basedOn w:val="Default"/>
    <w:next w:val="Default"/>
    <w:uiPriority w:val="99"/>
    <w:semiHidden/>
    <w:qFormat/>
    <w:rsid w:val="00C67C1F"/>
    <w:pPr>
      <w:spacing w:line="653" w:lineRule="atLeast"/>
    </w:pPr>
    <w:rPr>
      <w:rFonts w:ascii="华文中宋" w:eastAsia="华文中宋"/>
      <w:color w:val="auto"/>
    </w:rPr>
  </w:style>
  <w:style w:type="paragraph" w:customStyle="1" w:styleId="CM15">
    <w:name w:val="CM15"/>
    <w:basedOn w:val="Default"/>
    <w:next w:val="Default"/>
    <w:uiPriority w:val="99"/>
    <w:semiHidden/>
    <w:qFormat/>
    <w:rsid w:val="00C67C1F"/>
    <w:pPr>
      <w:spacing w:line="546" w:lineRule="atLeast"/>
    </w:pPr>
    <w:rPr>
      <w:rFonts w:ascii="华文中宋" w:eastAsia="华文中宋"/>
      <w:color w:val="auto"/>
    </w:rPr>
  </w:style>
  <w:style w:type="paragraph" w:customStyle="1" w:styleId="1f3">
    <w:name w:val="修订1"/>
    <w:semiHidden/>
    <w:qFormat/>
    <w:rsid w:val="00C67C1F"/>
    <w:rPr>
      <w:rFonts w:ascii="Times New Roman" w:eastAsia="宋体" w:hAnsi="Times New Roman" w:cs="Times New Roman"/>
      <w:szCs w:val="24"/>
    </w:rPr>
  </w:style>
  <w:style w:type="paragraph" w:customStyle="1" w:styleId="-11">
    <w:name w:val="彩色底纹 - 强调文字颜色 11"/>
    <w:semiHidden/>
    <w:qFormat/>
    <w:rsid w:val="00C67C1F"/>
    <w:rPr>
      <w:rFonts w:ascii="Times New Roman" w:eastAsia="宋体" w:hAnsi="Times New Roman" w:cs="Times New Roman"/>
      <w:szCs w:val="24"/>
    </w:rPr>
  </w:style>
  <w:style w:type="paragraph" w:customStyle="1" w:styleId="CM13">
    <w:name w:val="CM13"/>
    <w:basedOn w:val="Default"/>
    <w:next w:val="Default"/>
    <w:uiPriority w:val="99"/>
    <w:semiHidden/>
    <w:qFormat/>
    <w:rsid w:val="00C67C1F"/>
    <w:rPr>
      <w:rFonts w:ascii="华文中宋" w:eastAsia="华文中宋"/>
      <w:color w:val="auto"/>
    </w:rPr>
  </w:style>
  <w:style w:type="paragraph" w:customStyle="1" w:styleId="CM8">
    <w:name w:val="CM8"/>
    <w:basedOn w:val="Default"/>
    <w:next w:val="Default"/>
    <w:uiPriority w:val="99"/>
    <w:semiHidden/>
    <w:qFormat/>
    <w:rsid w:val="00C67C1F"/>
    <w:rPr>
      <w:rFonts w:ascii="华文中宋" w:eastAsia="华文中宋"/>
      <w:color w:val="auto"/>
    </w:rPr>
  </w:style>
  <w:style w:type="paragraph" w:customStyle="1" w:styleId="CM72">
    <w:name w:val="CM72"/>
    <w:basedOn w:val="Default"/>
    <w:next w:val="Default"/>
    <w:uiPriority w:val="99"/>
    <w:semiHidden/>
    <w:qFormat/>
    <w:rsid w:val="00C67C1F"/>
    <w:rPr>
      <w:rFonts w:ascii="华文中宋" w:eastAsia="华文中宋"/>
      <w:color w:val="auto"/>
    </w:rPr>
  </w:style>
  <w:style w:type="paragraph" w:customStyle="1" w:styleId="CM77">
    <w:name w:val="CM77"/>
    <w:basedOn w:val="Default"/>
    <w:next w:val="Default"/>
    <w:uiPriority w:val="99"/>
    <w:semiHidden/>
    <w:qFormat/>
    <w:rsid w:val="00C67C1F"/>
    <w:rPr>
      <w:rFonts w:ascii="华文中宋" w:eastAsia="华文中宋"/>
      <w:color w:val="auto"/>
    </w:rPr>
  </w:style>
  <w:style w:type="paragraph" w:customStyle="1" w:styleId="CM74">
    <w:name w:val="CM74"/>
    <w:basedOn w:val="Default"/>
    <w:next w:val="Default"/>
    <w:uiPriority w:val="99"/>
    <w:semiHidden/>
    <w:qFormat/>
    <w:rsid w:val="00C67C1F"/>
    <w:rPr>
      <w:rFonts w:ascii="华文中宋" w:eastAsia="华文中宋"/>
      <w:color w:val="auto"/>
    </w:rPr>
  </w:style>
  <w:style w:type="paragraph" w:customStyle="1" w:styleId="CM2">
    <w:name w:val="CM2"/>
    <w:basedOn w:val="Default"/>
    <w:next w:val="Default"/>
    <w:uiPriority w:val="99"/>
    <w:semiHidden/>
    <w:qFormat/>
    <w:rsid w:val="00C67C1F"/>
    <w:pPr>
      <w:spacing w:line="546" w:lineRule="atLeast"/>
    </w:pPr>
    <w:rPr>
      <w:rFonts w:ascii="华文中宋" w:eastAsia="华文中宋"/>
      <w:color w:val="auto"/>
    </w:rPr>
  </w:style>
  <w:style w:type="paragraph" w:customStyle="1" w:styleId="CM78">
    <w:name w:val="CM78"/>
    <w:basedOn w:val="Default"/>
    <w:next w:val="Default"/>
    <w:uiPriority w:val="99"/>
    <w:semiHidden/>
    <w:qFormat/>
    <w:rsid w:val="00C67C1F"/>
    <w:rPr>
      <w:rFonts w:ascii="华文中宋" w:eastAsia="华文中宋"/>
      <w:color w:val="auto"/>
    </w:rPr>
  </w:style>
  <w:style w:type="paragraph" w:customStyle="1" w:styleId="CM79">
    <w:name w:val="CM79"/>
    <w:basedOn w:val="Default"/>
    <w:next w:val="Default"/>
    <w:uiPriority w:val="99"/>
    <w:semiHidden/>
    <w:qFormat/>
    <w:rsid w:val="00C67C1F"/>
    <w:rPr>
      <w:rFonts w:ascii="华文中宋" w:eastAsia="华文中宋"/>
      <w:color w:val="auto"/>
    </w:rPr>
  </w:style>
  <w:style w:type="paragraph" w:customStyle="1" w:styleId="CM16">
    <w:name w:val="CM16"/>
    <w:basedOn w:val="Default"/>
    <w:next w:val="Default"/>
    <w:uiPriority w:val="99"/>
    <w:semiHidden/>
    <w:qFormat/>
    <w:rsid w:val="00C67C1F"/>
    <w:pPr>
      <w:spacing w:line="548" w:lineRule="atLeast"/>
    </w:pPr>
    <w:rPr>
      <w:rFonts w:ascii="华文中宋" w:eastAsia="华文中宋"/>
      <w:color w:val="auto"/>
    </w:rPr>
  </w:style>
  <w:style w:type="paragraph" w:customStyle="1" w:styleId="CM76">
    <w:name w:val="CM76"/>
    <w:basedOn w:val="Default"/>
    <w:next w:val="Default"/>
    <w:uiPriority w:val="99"/>
    <w:semiHidden/>
    <w:qFormat/>
    <w:rsid w:val="00C67C1F"/>
    <w:rPr>
      <w:rFonts w:ascii="华文中宋" w:eastAsia="华文中宋"/>
      <w:color w:val="auto"/>
    </w:rPr>
  </w:style>
  <w:style w:type="paragraph" w:customStyle="1" w:styleId="CM7">
    <w:name w:val="CM7"/>
    <w:basedOn w:val="Default"/>
    <w:next w:val="Default"/>
    <w:uiPriority w:val="99"/>
    <w:semiHidden/>
    <w:qFormat/>
    <w:rsid w:val="00C67C1F"/>
    <w:pPr>
      <w:spacing w:line="546" w:lineRule="atLeast"/>
    </w:pPr>
    <w:rPr>
      <w:rFonts w:ascii="华文中宋" w:eastAsia="华文中宋"/>
      <w:color w:val="auto"/>
    </w:rPr>
  </w:style>
  <w:style w:type="paragraph" w:customStyle="1" w:styleId="CM5">
    <w:name w:val="CM5"/>
    <w:basedOn w:val="Default"/>
    <w:next w:val="Default"/>
    <w:uiPriority w:val="99"/>
    <w:semiHidden/>
    <w:qFormat/>
    <w:rsid w:val="00C67C1F"/>
    <w:pPr>
      <w:spacing w:line="546" w:lineRule="atLeast"/>
    </w:pPr>
    <w:rPr>
      <w:rFonts w:ascii="华文中宋" w:eastAsia="华文中宋"/>
      <w:color w:val="auto"/>
    </w:rPr>
  </w:style>
  <w:style w:type="paragraph" w:customStyle="1" w:styleId="CM95">
    <w:name w:val="CM95"/>
    <w:basedOn w:val="Default"/>
    <w:next w:val="Default"/>
    <w:uiPriority w:val="99"/>
    <w:semiHidden/>
    <w:qFormat/>
    <w:rsid w:val="00C67C1F"/>
    <w:rPr>
      <w:rFonts w:ascii="华文中宋" w:eastAsia="华文中宋"/>
      <w:color w:val="auto"/>
    </w:rPr>
  </w:style>
  <w:style w:type="paragraph" w:customStyle="1" w:styleId="CM81">
    <w:name w:val="CM81"/>
    <w:basedOn w:val="Default"/>
    <w:next w:val="Default"/>
    <w:uiPriority w:val="99"/>
    <w:semiHidden/>
    <w:qFormat/>
    <w:rsid w:val="00C67C1F"/>
    <w:rPr>
      <w:rFonts w:ascii="华文中宋" w:eastAsia="华文中宋"/>
      <w:color w:val="auto"/>
    </w:rPr>
  </w:style>
  <w:style w:type="paragraph" w:customStyle="1" w:styleId="-110">
    <w:name w:val="彩色列表 - 强调文字颜色 11"/>
    <w:basedOn w:val="a0"/>
    <w:semiHidden/>
    <w:qFormat/>
    <w:rsid w:val="00C67C1F"/>
    <w:pPr>
      <w:ind w:firstLineChars="200" w:firstLine="420"/>
    </w:pPr>
    <w:rPr>
      <w:rFonts w:ascii="Calibri" w:hAnsi="Calibri"/>
      <w:sz w:val="24"/>
    </w:rPr>
  </w:style>
  <w:style w:type="paragraph" w:customStyle="1" w:styleId="2f4">
    <w:name w:val="修订2"/>
    <w:semiHidden/>
    <w:qFormat/>
    <w:rsid w:val="00C67C1F"/>
    <w:rPr>
      <w:rFonts w:ascii="Times New Roman" w:eastAsia="宋体" w:hAnsi="Times New Roman" w:cs="Times New Roman"/>
      <w:szCs w:val="21"/>
    </w:rPr>
  </w:style>
  <w:style w:type="paragraph" w:customStyle="1" w:styleId="CM6">
    <w:name w:val="CM6"/>
    <w:basedOn w:val="Default"/>
    <w:next w:val="Default"/>
    <w:semiHidden/>
    <w:qFormat/>
    <w:rsid w:val="00C67C1F"/>
    <w:rPr>
      <w:rFonts w:ascii="黑体" w:eastAsia="黑体" w:hAnsi="Calibri"/>
      <w:color w:val="auto"/>
    </w:rPr>
  </w:style>
  <w:style w:type="paragraph" w:customStyle="1" w:styleId="CM3">
    <w:name w:val="CM3"/>
    <w:basedOn w:val="Default"/>
    <w:next w:val="Default"/>
    <w:semiHidden/>
    <w:qFormat/>
    <w:rsid w:val="00C67C1F"/>
    <w:pPr>
      <w:spacing w:line="546" w:lineRule="atLeast"/>
    </w:pPr>
    <w:rPr>
      <w:rFonts w:ascii="黑体" w:eastAsia="黑体" w:hAnsi="Calibri"/>
      <w:color w:val="auto"/>
    </w:rPr>
  </w:style>
  <w:style w:type="paragraph" w:customStyle="1" w:styleId="CM4">
    <w:name w:val="CM4"/>
    <w:basedOn w:val="Default"/>
    <w:next w:val="Default"/>
    <w:semiHidden/>
    <w:qFormat/>
    <w:rsid w:val="00C67C1F"/>
    <w:pPr>
      <w:spacing w:line="546" w:lineRule="atLeast"/>
    </w:pPr>
    <w:rPr>
      <w:rFonts w:ascii="黑体" w:eastAsia="黑体" w:hAnsi="Calibri"/>
      <w:color w:val="auto"/>
    </w:rPr>
  </w:style>
  <w:style w:type="paragraph" w:customStyle="1" w:styleId="Char12">
    <w:name w:val="Char12"/>
    <w:basedOn w:val="a0"/>
    <w:semiHidden/>
    <w:qFormat/>
    <w:rsid w:val="00C67C1F"/>
    <w:pPr>
      <w:widowControl/>
      <w:spacing w:after="160" w:line="240" w:lineRule="exact"/>
      <w:jc w:val="left"/>
    </w:pPr>
    <w:rPr>
      <w:rFonts w:ascii="Arial" w:hAnsi="Arial" w:cs="Verdana"/>
      <w:b/>
      <w:kern w:val="0"/>
      <w:sz w:val="24"/>
      <w:lang w:eastAsia="en-US"/>
    </w:rPr>
  </w:style>
  <w:style w:type="paragraph" w:customStyle="1" w:styleId="3f">
    <w:name w:val="纯文本3"/>
    <w:basedOn w:val="a0"/>
    <w:semiHidden/>
    <w:qFormat/>
    <w:rsid w:val="00C67C1F"/>
    <w:pPr>
      <w:adjustRightInd w:val="0"/>
      <w:jc w:val="left"/>
      <w:textAlignment w:val="baseline"/>
    </w:pPr>
    <w:rPr>
      <w:rFonts w:ascii="宋体" w:hAnsi="Courier New"/>
      <w:sz w:val="24"/>
      <w:szCs w:val="20"/>
    </w:rPr>
  </w:style>
  <w:style w:type="paragraph" w:customStyle="1" w:styleId="CharCharChar2">
    <w:name w:val="Char Char Char2"/>
    <w:basedOn w:val="a0"/>
    <w:semiHidden/>
    <w:qFormat/>
    <w:rsid w:val="00C67C1F"/>
    <w:pPr>
      <w:widowControl/>
      <w:spacing w:after="160" w:line="240" w:lineRule="exact"/>
      <w:jc w:val="left"/>
    </w:pPr>
    <w:rPr>
      <w:rFonts w:ascii="Arial" w:hAnsi="Arial" w:cs="Verdana"/>
      <w:b/>
      <w:kern w:val="0"/>
      <w:sz w:val="24"/>
      <w:lang w:eastAsia="en-US"/>
    </w:rPr>
  </w:style>
  <w:style w:type="paragraph" w:customStyle="1" w:styleId="Char22">
    <w:name w:val="Char22"/>
    <w:basedOn w:val="a0"/>
    <w:semiHidden/>
    <w:qFormat/>
    <w:rsid w:val="00C67C1F"/>
    <w:pPr>
      <w:spacing w:line="360" w:lineRule="auto"/>
      <w:ind w:leftChars="100" w:left="560" w:rightChars="100" w:right="100"/>
    </w:pPr>
    <w:rPr>
      <w:sz w:val="24"/>
    </w:rPr>
  </w:style>
  <w:style w:type="paragraph" w:customStyle="1" w:styleId="55">
    <w:name w:val="列出段落5"/>
    <w:basedOn w:val="a0"/>
    <w:uiPriority w:val="34"/>
    <w:semiHidden/>
    <w:qFormat/>
    <w:rsid w:val="00C67C1F"/>
    <w:pPr>
      <w:ind w:firstLineChars="200" w:firstLine="420"/>
    </w:pPr>
  </w:style>
  <w:style w:type="paragraph" w:customStyle="1" w:styleId="Char1CharCharCharCharCharChar2">
    <w:name w:val="Char1 Char Char Char Char Char Char2"/>
    <w:basedOn w:val="a0"/>
    <w:semiHidden/>
    <w:qFormat/>
    <w:rsid w:val="00C67C1F"/>
    <w:pPr>
      <w:widowControl/>
      <w:spacing w:after="160" w:line="240" w:lineRule="exact"/>
      <w:jc w:val="left"/>
    </w:pPr>
    <w:rPr>
      <w:rFonts w:ascii="Tahoma" w:hAnsi="Tahoma"/>
      <w:kern w:val="0"/>
      <w:sz w:val="20"/>
      <w:szCs w:val="20"/>
      <w:lang w:eastAsia="en-US"/>
    </w:rPr>
  </w:style>
  <w:style w:type="paragraph" w:customStyle="1" w:styleId="3f0">
    <w:name w:val="普通(网站)3"/>
    <w:basedOn w:val="a0"/>
    <w:semiHidden/>
    <w:qFormat/>
    <w:rsid w:val="00C67C1F"/>
    <w:pPr>
      <w:widowControl/>
      <w:spacing w:before="100" w:beforeAutospacing="1" w:after="100" w:afterAutospacing="1"/>
      <w:jc w:val="left"/>
    </w:pPr>
    <w:rPr>
      <w:rFonts w:ascii="宋体" w:hAnsi="宋体" w:cs="宋体"/>
      <w:color w:val="000000"/>
      <w:kern w:val="0"/>
      <w:sz w:val="24"/>
    </w:rPr>
  </w:style>
  <w:style w:type="paragraph" w:customStyle="1" w:styleId="Char50">
    <w:name w:val="Char5"/>
    <w:basedOn w:val="a0"/>
    <w:next w:val="4"/>
    <w:semiHidden/>
    <w:qFormat/>
    <w:rsid w:val="00C67C1F"/>
    <w:pPr>
      <w:tabs>
        <w:tab w:val="left" w:pos="360"/>
      </w:tabs>
      <w:ind w:left="360" w:hangingChars="200" w:hanging="360"/>
    </w:pPr>
    <w:rPr>
      <w:sz w:val="24"/>
    </w:rPr>
  </w:style>
  <w:style w:type="paragraph" w:customStyle="1" w:styleId="CharCharCharCharCharCharChar3">
    <w:name w:val="Char Char Char Char Char Char Char3"/>
    <w:basedOn w:val="a0"/>
    <w:semiHidden/>
    <w:qFormat/>
    <w:rsid w:val="00C67C1F"/>
    <w:pPr>
      <w:widowControl/>
      <w:spacing w:after="160" w:line="240" w:lineRule="exact"/>
      <w:jc w:val="left"/>
    </w:pPr>
    <w:rPr>
      <w:rFonts w:ascii="宋体"/>
      <w:kern w:val="0"/>
      <w:szCs w:val="20"/>
    </w:rPr>
  </w:style>
  <w:style w:type="paragraph" w:customStyle="1" w:styleId="48">
    <w:name w:val="正文4"/>
    <w:basedOn w:val="a0"/>
    <w:semiHidden/>
    <w:qFormat/>
    <w:rsid w:val="00C67C1F"/>
    <w:pPr>
      <w:widowControl/>
      <w:spacing w:before="100" w:beforeAutospacing="1" w:after="100" w:afterAutospacing="1"/>
      <w:jc w:val="left"/>
    </w:pPr>
    <w:rPr>
      <w:rFonts w:ascii="宋体" w:hAnsi="宋体"/>
      <w:kern w:val="0"/>
      <w:sz w:val="24"/>
    </w:rPr>
  </w:style>
  <w:style w:type="paragraph" w:customStyle="1" w:styleId="CharCharCharChar12">
    <w:name w:val="Char Char Char Char12"/>
    <w:basedOn w:val="a0"/>
    <w:semiHidden/>
    <w:qFormat/>
    <w:rsid w:val="00C67C1F"/>
    <w:pPr>
      <w:spacing w:line="360" w:lineRule="auto"/>
      <w:ind w:firstLineChars="200" w:firstLine="200"/>
    </w:pPr>
    <w:rPr>
      <w:rFonts w:ascii="宋体" w:hAnsi="宋体" w:cs="宋体"/>
      <w:sz w:val="24"/>
    </w:rPr>
  </w:style>
  <w:style w:type="paragraph" w:customStyle="1" w:styleId="212">
    <w:name w:val="纯文本21"/>
    <w:basedOn w:val="a0"/>
    <w:semiHidden/>
    <w:qFormat/>
    <w:rsid w:val="00C67C1F"/>
    <w:pPr>
      <w:adjustRightInd w:val="0"/>
      <w:jc w:val="left"/>
      <w:textAlignment w:val="baseline"/>
    </w:pPr>
    <w:rPr>
      <w:rFonts w:ascii="宋体" w:hAnsi="Courier New"/>
      <w:sz w:val="24"/>
      <w:szCs w:val="20"/>
    </w:rPr>
  </w:style>
  <w:style w:type="character" w:customStyle="1" w:styleId="Char13">
    <w:name w:val="正文文本 Char1"/>
    <w:basedOn w:val="a1"/>
    <w:semiHidden/>
    <w:qFormat/>
    <w:rsid w:val="00C67C1F"/>
    <w:rPr>
      <w:rFonts w:cs="Times New Roman"/>
      <w:sz w:val="24"/>
      <w:szCs w:val="24"/>
    </w:rPr>
  </w:style>
  <w:style w:type="character" w:customStyle="1" w:styleId="font21">
    <w:name w:val="font21"/>
    <w:basedOn w:val="a1"/>
    <w:qFormat/>
    <w:rsid w:val="00C67C1F"/>
    <w:rPr>
      <w:rFonts w:ascii="Times New Roman" w:hAnsi="Times New Roman" w:cs="Times New Roman"/>
      <w:color w:val="000000"/>
      <w:sz w:val="21"/>
      <w:szCs w:val="21"/>
      <w:u w:val="none"/>
    </w:rPr>
  </w:style>
  <w:style w:type="character" w:customStyle="1" w:styleId="font11">
    <w:name w:val="font11"/>
    <w:basedOn w:val="a1"/>
    <w:qFormat/>
    <w:rsid w:val="00C67C1F"/>
    <w:rPr>
      <w:rFonts w:ascii="宋体" w:eastAsia="宋体" w:hAnsi="宋体" w:cs="宋体"/>
      <w:color w:val="000000"/>
      <w:sz w:val="21"/>
      <w:szCs w:val="21"/>
      <w:u w:val="none"/>
    </w:rPr>
  </w:style>
  <w:style w:type="character" w:customStyle="1" w:styleId="font41">
    <w:name w:val="font41"/>
    <w:basedOn w:val="a1"/>
    <w:semiHidden/>
    <w:qFormat/>
    <w:rsid w:val="00C67C1F"/>
    <w:rPr>
      <w:rFonts w:ascii="宋体" w:eastAsia="宋体" w:hAnsi="宋体" w:cs="宋体"/>
      <w:color w:val="000000"/>
      <w:sz w:val="21"/>
      <w:szCs w:val="21"/>
      <w:u w:val="none"/>
    </w:rPr>
  </w:style>
  <w:style w:type="character" w:customStyle="1" w:styleId="font81">
    <w:name w:val="font81"/>
    <w:basedOn w:val="a1"/>
    <w:semiHidden/>
    <w:qFormat/>
    <w:rsid w:val="00C67C1F"/>
    <w:rPr>
      <w:rFonts w:ascii="Times New Roman" w:hAnsi="Times New Roman" w:cs="Times New Roman"/>
      <w:color w:val="000000"/>
      <w:sz w:val="21"/>
      <w:szCs w:val="21"/>
      <w:u w:val="none"/>
    </w:rPr>
  </w:style>
  <w:style w:type="character" w:customStyle="1" w:styleId="font51">
    <w:name w:val="font51"/>
    <w:basedOn w:val="a1"/>
    <w:semiHidden/>
    <w:qFormat/>
    <w:rsid w:val="00C67C1F"/>
    <w:rPr>
      <w:rFonts w:ascii="宋体" w:eastAsia="宋体" w:hAnsi="宋体" w:cs="宋体"/>
      <w:color w:val="000000"/>
      <w:sz w:val="21"/>
      <w:szCs w:val="21"/>
      <w:u w:val="none"/>
    </w:rPr>
  </w:style>
  <w:style w:type="character" w:customStyle="1" w:styleId="font91">
    <w:name w:val="font91"/>
    <w:basedOn w:val="a1"/>
    <w:semiHidden/>
    <w:qFormat/>
    <w:rsid w:val="00C67C1F"/>
    <w:rPr>
      <w:rFonts w:ascii="Times New Roman" w:hAnsi="Times New Roman" w:cs="Times New Roman"/>
      <w:color w:val="000000"/>
      <w:sz w:val="21"/>
      <w:szCs w:val="21"/>
      <w:u w:val="none"/>
    </w:rPr>
  </w:style>
  <w:style w:type="character" w:customStyle="1" w:styleId="font31">
    <w:name w:val="font31"/>
    <w:basedOn w:val="a1"/>
    <w:qFormat/>
    <w:rsid w:val="00C67C1F"/>
    <w:rPr>
      <w:rFonts w:ascii="宋体" w:eastAsia="宋体" w:hAnsi="宋体" w:cs="宋体"/>
      <w:color w:val="000000"/>
      <w:sz w:val="21"/>
      <w:szCs w:val="21"/>
      <w:u w:val="none"/>
    </w:rPr>
  </w:style>
  <w:style w:type="character" w:customStyle="1" w:styleId="font61">
    <w:name w:val="font61"/>
    <w:basedOn w:val="a1"/>
    <w:semiHidden/>
    <w:qFormat/>
    <w:rsid w:val="00C67C1F"/>
    <w:rPr>
      <w:rFonts w:ascii="Times New Roman" w:hAnsi="Times New Roman" w:cs="Times New Roman"/>
      <w:color w:val="000000"/>
      <w:sz w:val="20"/>
      <w:szCs w:val="20"/>
      <w:u w:val="none"/>
    </w:rPr>
  </w:style>
  <w:style w:type="character" w:customStyle="1" w:styleId="font112">
    <w:name w:val="font112"/>
    <w:basedOn w:val="a1"/>
    <w:semiHidden/>
    <w:qFormat/>
    <w:rsid w:val="00C67C1F"/>
    <w:rPr>
      <w:rFonts w:ascii="宋体" w:eastAsia="宋体" w:hAnsi="宋体" w:cs="宋体"/>
      <w:color w:val="000000"/>
      <w:sz w:val="20"/>
      <w:szCs w:val="20"/>
      <w:u w:val="none"/>
    </w:rPr>
  </w:style>
  <w:style w:type="character" w:customStyle="1" w:styleId="font121">
    <w:name w:val="font121"/>
    <w:basedOn w:val="a1"/>
    <w:semiHidden/>
    <w:qFormat/>
    <w:rsid w:val="00C67C1F"/>
    <w:rPr>
      <w:rFonts w:ascii="Times New Roman" w:hAnsi="Times New Roman" w:cs="Times New Roman"/>
      <w:color w:val="000000"/>
      <w:sz w:val="20"/>
      <w:szCs w:val="20"/>
      <w:u w:val="none"/>
    </w:rPr>
  </w:style>
  <w:style w:type="character" w:customStyle="1" w:styleId="font131">
    <w:name w:val="font131"/>
    <w:basedOn w:val="a1"/>
    <w:semiHidden/>
    <w:qFormat/>
    <w:rsid w:val="00C67C1F"/>
    <w:rPr>
      <w:rFonts w:ascii="宋体" w:eastAsia="宋体" w:hAnsi="宋体" w:cs="宋体"/>
      <w:color w:val="000000"/>
      <w:sz w:val="20"/>
      <w:szCs w:val="20"/>
      <w:u w:val="none"/>
    </w:rPr>
  </w:style>
  <w:style w:type="character" w:customStyle="1" w:styleId="font01">
    <w:name w:val="font01"/>
    <w:basedOn w:val="a1"/>
    <w:semiHidden/>
    <w:qFormat/>
    <w:rsid w:val="00C67C1F"/>
    <w:rPr>
      <w:rFonts w:ascii="Times New Roman" w:hAnsi="Times New Roman" w:cs="Times New Roman"/>
      <w:color w:val="000000"/>
      <w:sz w:val="21"/>
      <w:szCs w:val="21"/>
      <w:u w:val="none"/>
    </w:rPr>
  </w:style>
  <w:style w:type="character" w:customStyle="1" w:styleId="font71">
    <w:name w:val="font71"/>
    <w:basedOn w:val="a1"/>
    <w:semiHidden/>
    <w:qFormat/>
    <w:rsid w:val="00C67C1F"/>
    <w:rPr>
      <w:rFonts w:ascii="宋体" w:eastAsia="宋体" w:hAnsi="宋体" w:cs="宋体"/>
      <w:color w:val="000000"/>
      <w:sz w:val="20"/>
      <w:szCs w:val="20"/>
      <w:u w:val="none"/>
    </w:rPr>
  </w:style>
  <w:style w:type="character" w:customStyle="1" w:styleId="CharChar1">
    <w:name w:val="Char Char1"/>
    <w:semiHidden/>
    <w:qFormat/>
    <w:rsid w:val="00C67C1F"/>
    <w:rPr>
      <w:rFonts w:ascii="Times New Roman" w:eastAsia="宋体" w:hAnsi="Times New Roman"/>
      <w:b/>
      <w:sz w:val="32"/>
    </w:rPr>
  </w:style>
  <w:style w:type="character" w:customStyle="1" w:styleId="CharChar24">
    <w:name w:val="Char Char24"/>
    <w:semiHidden/>
    <w:qFormat/>
    <w:rsid w:val="00C67C1F"/>
    <w:rPr>
      <w:sz w:val="18"/>
    </w:rPr>
  </w:style>
  <w:style w:type="character" w:customStyle="1" w:styleId="Heading1Char">
    <w:name w:val="Heading 1 Char"/>
    <w:semiHidden/>
    <w:qFormat/>
    <w:rsid w:val="00C67C1F"/>
    <w:rPr>
      <w:rFonts w:ascii="Times New Roman" w:eastAsia="宋体" w:hAnsi="Times New Roman"/>
      <w:b/>
      <w:kern w:val="44"/>
      <w:sz w:val="44"/>
    </w:rPr>
  </w:style>
  <w:style w:type="character" w:customStyle="1" w:styleId="CharChar7">
    <w:name w:val="Char Char7"/>
    <w:semiHidden/>
    <w:qFormat/>
    <w:rsid w:val="00C67C1F"/>
    <w:rPr>
      <w:rFonts w:eastAsia="宋体"/>
      <w:b/>
      <w:kern w:val="44"/>
      <w:sz w:val="44"/>
      <w:lang w:val="en-US" w:eastAsia="zh-CN"/>
    </w:rPr>
  </w:style>
  <w:style w:type="character" w:customStyle="1" w:styleId="1f4">
    <w:name w:val="页脚 字符1"/>
    <w:semiHidden/>
    <w:qFormat/>
    <w:rsid w:val="00C67C1F"/>
    <w:rPr>
      <w:kern w:val="2"/>
      <w:sz w:val="18"/>
    </w:rPr>
  </w:style>
  <w:style w:type="character" w:customStyle="1" w:styleId="intro1">
    <w:name w:val="intro1"/>
    <w:semiHidden/>
    <w:qFormat/>
    <w:rsid w:val="00C67C1F"/>
    <w:rPr>
      <w:sz w:val="18"/>
    </w:rPr>
  </w:style>
  <w:style w:type="character" w:customStyle="1" w:styleId="main1">
    <w:name w:val="main1"/>
    <w:semiHidden/>
    <w:qFormat/>
    <w:rsid w:val="00C67C1F"/>
    <w:rPr>
      <w:sz w:val="24"/>
    </w:rPr>
  </w:style>
  <w:style w:type="character" w:customStyle="1" w:styleId="c13">
    <w:name w:val="c13"/>
    <w:semiHidden/>
    <w:qFormat/>
    <w:rsid w:val="00C67C1F"/>
    <w:rPr>
      <w:sz w:val="24"/>
    </w:rPr>
  </w:style>
  <w:style w:type="character" w:customStyle="1" w:styleId="Char23">
    <w:name w:val="纯文本 Char2"/>
    <w:semiHidden/>
    <w:qFormat/>
    <w:rsid w:val="00C67C1F"/>
    <w:rPr>
      <w:rFonts w:ascii="宋体" w:hAnsi="Courier New"/>
      <w:kern w:val="2"/>
      <w:sz w:val="21"/>
    </w:rPr>
  </w:style>
  <w:style w:type="character" w:customStyle="1" w:styleId="black0001">
    <w:name w:val="black0001"/>
    <w:semiHidden/>
    <w:qFormat/>
    <w:rsid w:val="00C67C1F"/>
    <w:rPr>
      <w:b/>
      <w:color w:val="000000"/>
      <w:sz w:val="24"/>
    </w:rPr>
  </w:style>
  <w:style w:type="character" w:customStyle="1" w:styleId="red1">
    <w:name w:val="red1"/>
    <w:semiHidden/>
    <w:qFormat/>
    <w:rsid w:val="00C67C1F"/>
    <w:rPr>
      <w:color w:val="E30202"/>
    </w:rPr>
  </w:style>
  <w:style w:type="character" w:customStyle="1" w:styleId="med">
    <w:name w:val="med"/>
    <w:semiHidden/>
    <w:qFormat/>
    <w:rsid w:val="00C67C1F"/>
    <w:rPr>
      <w:sz w:val="24"/>
    </w:rPr>
  </w:style>
  <w:style w:type="character" w:customStyle="1" w:styleId="312">
    <w:name w:val="标题 3 字符1"/>
    <w:semiHidden/>
    <w:qFormat/>
    <w:rsid w:val="00C67C1F"/>
    <w:rPr>
      <w:b/>
      <w:kern w:val="2"/>
      <w:sz w:val="32"/>
    </w:rPr>
  </w:style>
  <w:style w:type="character" w:customStyle="1" w:styleId="HTMLChar1">
    <w:name w:val="HTML 预设格式 Char1"/>
    <w:semiHidden/>
    <w:qFormat/>
    <w:rsid w:val="00C67C1F"/>
    <w:rPr>
      <w:rFonts w:ascii="Courier New" w:hAnsi="Courier New"/>
      <w:kern w:val="2"/>
    </w:rPr>
  </w:style>
  <w:style w:type="character" w:customStyle="1" w:styleId="BodyTextIndent3Char">
    <w:name w:val="Body Text Indent 3 Char"/>
    <w:semiHidden/>
    <w:qFormat/>
    <w:rsid w:val="00C67C1F"/>
    <w:rPr>
      <w:rFonts w:ascii="Times New Roman" w:eastAsia="宋体" w:hAnsi="Times New Roman"/>
      <w:sz w:val="20"/>
    </w:rPr>
  </w:style>
  <w:style w:type="character" w:customStyle="1" w:styleId="CharChar10">
    <w:name w:val="Char Char10"/>
    <w:semiHidden/>
    <w:qFormat/>
    <w:rsid w:val="00C67C1F"/>
    <w:rPr>
      <w:rFonts w:ascii="Arial" w:eastAsia="黑体" w:hAnsi="Arial"/>
      <w:b/>
      <w:kern w:val="2"/>
      <w:sz w:val="32"/>
      <w:lang w:val="en-US" w:eastAsia="zh-CN"/>
    </w:rPr>
  </w:style>
  <w:style w:type="character" w:customStyle="1" w:styleId="CharChar26">
    <w:name w:val="Char Char26"/>
    <w:semiHidden/>
    <w:qFormat/>
    <w:rsid w:val="00C67C1F"/>
    <w:rPr>
      <w:rFonts w:ascii="楷体_GB2312" w:eastAsia="楷体_GB2312" w:hAnsi="宋体"/>
      <w:b/>
      <w:w w:val="90"/>
      <w:sz w:val="28"/>
    </w:rPr>
  </w:style>
  <w:style w:type="character" w:customStyle="1" w:styleId="1f5">
    <w:name w:val="批注引用1"/>
    <w:semiHidden/>
    <w:qFormat/>
    <w:rsid w:val="00C67C1F"/>
    <w:rPr>
      <w:sz w:val="21"/>
    </w:rPr>
  </w:style>
  <w:style w:type="character" w:customStyle="1" w:styleId="Char14">
    <w:name w:val="文档结构图 Char1"/>
    <w:semiHidden/>
    <w:qFormat/>
    <w:rsid w:val="00C67C1F"/>
    <w:rPr>
      <w:rFonts w:ascii="宋体"/>
      <w:kern w:val="2"/>
      <w:sz w:val="18"/>
    </w:rPr>
  </w:style>
  <w:style w:type="character" w:customStyle="1" w:styleId="CharChar27">
    <w:name w:val="Char Char27"/>
    <w:semiHidden/>
    <w:qFormat/>
    <w:rsid w:val="00C67C1F"/>
    <w:rPr>
      <w:rFonts w:ascii="Times New Roman" w:eastAsia="宋体" w:hAnsi="Times New Roman"/>
      <w:b/>
      <w:sz w:val="32"/>
    </w:rPr>
  </w:style>
  <w:style w:type="character" w:customStyle="1" w:styleId="apple-converted-space">
    <w:name w:val="apple-converted-space"/>
    <w:semiHidden/>
    <w:qFormat/>
    <w:rsid w:val="00C67C1F"/>
    <w:rPr>
      <w:sz w:val="24"/>
    </w:rPr>
  </w:style>
  <w:style w:type="character" w:customStyle="1" w:styleId="1f6">
    <w:name w:val="页眉 字符1"/>
    <w:semiHidden/>
    <w:qFormat/>
    <w:rsid w:val="00C67C1F"/>
    <w:rPr>
      <w:kern w:val="2"/>
      <w:sz w:val="18"/>
    </w:rPr>
  </w:style>
  <w:style w:type="character" w:customStyle="1" w:styleId="1f7">
    <w:name w:val="脚注文本字符1"/>
    <w:semiHidden/>
    <w:qFormat/>
    <w:rsid w:val="00C67C1F"/>
    <w:rPr>
      <w:rFonts w:ascii="Times New Roman" w:eastAsia="宋体" w:hAnsi="Times New Roman"/>
      <w:sz w:val="18"/>
    </w:rPr>
  </w:style>
  <w:style w:type="character" w:customStyle="1" w:styleId="newsmessage">
    <w:name w:val="newsmessage"/>
    <w:semiHidden/>
    <w:qFormat/>
    <w:rsid w:val="00C67C1F"/>
    <w:rPr>
      <w:sz w:val="24"/>
    </w:rPr>
  </w:style>
  <w:style w:type="character" w:customStyle="1" w:styleId="style3">
    <w:name w:val="style3"/>
    <w:semiHidden/>
    <w:qFormat/>
    <w:rsid w:val="00C67C1F"/>
    <w:rPr>
      <w:sz w:val="24"/>
    </w:rPr>
  </w:style>
  <w:style w:type="character" w:customStyle="1" w:styleId="wingrighttext1">
    <w:name w:val="wingrighttext1"/>
    <w:semiHidden/>
    <w:qFormat/>
    <w:rsid w:val="00C67C1F"/>
    <w:rPr>
      <w:color w:val="333333"/>
      <w:sz w:val="21"/>
    </w:rPr>
  </w:style>
  <w:style w:type="character" w:customStyle="1" w:styleId="CharChar28">
    <w:name w:val="Char Char28"/>
    <w:semiHidden/>
    <w:qFormat/>
    <w:rsid w:val="00C67C1F"/>
    <w:rPr>
      <w:rFonts w:ascii="Arial" w:eastAsia="宋体" w:hAnsi="Arial"/>
      <w:b/>
      <w:sz w:val="32"/>
    </w:rPr>
  </w:style>
  <w:style w:type="character" w:customStyle="1" w:styleId="CharChar17">
    <w:name w:val="Char Char17"/>
    <w:semiHidden/>
    <w:qFormat/>
    <w:rsid w:val="00C67C1F"/>
    <w:rPr>
      <w:rFonts w:eastAsia="宋体"/>
      <w:kern w:val="2"/>
      <w:sz w:val="24"/>
      <w:lang w:val="en-US" w:eastAsia="zh-CN"/>
    </w:rPr>
  </w:style>
  <w:style w:type="character" w:customStyle="1" w:styleId="sh141">
    <w:name w:val="sh141"/>
    <w:semiHidden/>
    <w:qFormat/>
    <w:rsid w:val="00C67C1F"/>
    <w:rPr>
      <w:color w:val="2B2B2B"/>
      <w:sz w:val="21"/>
    </w:rPr>
  </w:style>
  <w:style w:type="character" w:customStyle="1" w:styleId="Char24">
    <w:name w:val="批注主题 Char2"/>
    <w:semiHidden/>
    <w:qFormat/>
    <w:rsid w:val="00C67C1F"/>
    <w:rPr>
      <w:b/>
      <w:kern w:val="2"/>
      <w:sz w:val="24"/>
    </w:rPr>
  </w:style>
  <w:style w:type="character" w:customStyle="1" w:styleId="Char15">
    <w:name w:val="正文文本缩进 Char1"/>
    <w:semiHidden/>
    <w:qFormat/>
    <w:rsid w:val="00C67C1F"/>
    <w:rPr>
      <w:kern w:val="2"/>
      <w:sz w:val="21"/>
    </w:rPr>
  </w:style>
  <w:style w:type="character" w:customStyle="1" w:styleId="Char25">
    <w:name w:val="脚注文本 Char2"/>
    <w:semiHidden/>
    <w:qFormat/>
    <w:rsid w:val="00C67C1F"/>
    <w:rPr>
      <w:kern w:val="2"/>
      <w:sz w:val="18"/>
    </w:rPr>
  </w:style>
  <w:style w:type="character" w:customStyle="1" w:styleId="proxxxx11">
    <w:name w:val="proxxxx11"/>
    <w:semiHidden/>
    <w:qFormat/>
    <w:rsid w:val="00C67C1F"/>
    <w:rPr>
      <w:color w:val="999999"/>
      <w:sz w:val="24"/>
    </w:rPr>
  </w:style>
  <w:style w:type="character" w:customStyle="1" w:styleId="bsx-text">
    <w:name w:val="bsx-text"/>
    <w:semiHidden/>
    <w:qFormat/>
    <w:rsid w:val="00C67C1F"/>
    <w:rPr>
      <w:sz w:val="24"/>
    </w:rPr>
  </w:style>
  <w:style w:type="character" w:customStyle="1" w:styleId="text">
    <w:name w:val="text"/>
    <w:semiHidden/>
    <w:qFormat/>
    <w:rsid w:val="00C67C1F"/>
    <w:rPr>
      <w:sz w:val="24"/>
    </w:rPr>
  </w:style>
  <w:style w:type="character" w:customStyle="1" w:styleId="Char16">
    <w:name w:val="脚注文本 Char1"/>
    <w:semiHidden/>
    <w:qFormat/>
    <w:rsid w:val="00C67C1F"/>
    <w:rPr>
      <w:kern w:val="2"/>
      <w:sz w:val="18"/>
    </w:rPr>
  </w:style>
  <w:style w:type="character" w:customStyle="1" w:styleId="high-light-bg">
    <w:name w:val="high-light-bg"/>
    <w:semiHidden/>
    <w:qFormat/>
    <w:rsid w:val="00C67C1F"/>
    <w:rPr>
      <w:sz w:val="24"/>
    </w:rPr>
  </w:style>
  <w:style w:type="character" w:customStyle="1" w:styleId="Char26">
    <w:name w:val="批注文字 Char2"/>
    <w:semiHidden/>
    <w:qFormat/>
    <w:rsid w:val="00C67C1F"/>
    <w:rPr>
      <w:sz w:val="24"/>
    </w:rPr>
  </w:style>
  <w:style w:type="character" w:customStyle="1" w:styleId="CharChar11">
    <w:name w:val="Char Char11"/>
    <w:semiHidden/>
    <w:qFormat/>
    <w:rsid w:val="00C67C1F"/>
    <w:rPr>
      <w:rFonts w:eastAsia="宋体"/>
      <w:b/>
      <w:kern w:val="44"/>
      <w:sz w:val="44"/>
      <w:lang w:val="en-US" w:eastAsia="zh-CN"/>
    </w:rPr>
  </w:style>
  <w:style w:type="character" w:customStyle="1" w:styleId="3Char10">
    <w:name w:val="正文文本 3 Char1"/>
    <w:semiHidden/>
    <w:qFormat/>
    <w:rsid w:val="00C67C1F"/>
    <w:rPr>
      <w:kern w:val="2"/>
      <w:sz w:val="16"/>
    </w:rPr>
  </w:style>
  <w:style w:type="character" w:customStyle="1" w:styleId="CharChar6">
    <w:name w:val="Char Char6"/>
    <w:semiHidden/>
    <w:qFormat/>
    <w:rsid w:val="00C67C1F"/>
    <w:rPr>
      <w:rFonts w:ascii="Arial" w:eastAsia="黑体" w:hAnsi="Arial"/>
      <w:b/>
      <w:kern w:val="2"/>
      <w:sz w:val="32"/>
      <w:lang w:val="en-US" w:eastAsia="zh-CN"/>
    </w:rPr>
  </w:style>
  <w:style w:type="character" w:customStyle="1" w:styleId="Heading3Char">
    <w:name w:val="Heading 3 Char"/>
    <w:semiHidden/>
    <w:qFormat/>
    <w:rsid w:val="00C67C1F"/>
    <w:rPr>
      <w:rFonts w:ascii="Times New Roman" w:eastAsia="宋体" w:hAnsi="Times New Roman"/>
      <w:b/>
      <w:sz w:val="20"/>
    </w:rPr>
  </w:style>
  <w:style w:type="character" w:customStyle="1" w:styleId="affff8">
    <w:name w:val="超级链接"/>
    <w:semiHidden/>
    <w:qFormat/>
    <w:rsid w:val="00C67C1F"/>
    <w:rPr>
      <w:rFonts w:ascii="Times New Roman" w:eastAsia="宋体"/>
      <w:color w:val="0000FF"/>
      <w:sz w:val="21"/>
      <w:u w:val="single" w:color="0000FF"/>
      <w:vertAlign w:val="baseline"/>
      <w:lang w:val="en-US" w:eastAsia="zh-CN"/>
    </w:rPr>
  </w:style>
  <w:style w:type="character" w:customStyle="1" w:styleId="113">
    <w:name w:val="标题 1 字符1"/>
    <w:semiHidden/>
    <w:qFormat/>
    <w:rsid w:val="00C67C1F"/>
    <w:rPr>
      <w:b/>
      <w:kern w:val="44"/>
      <w:sz w:val="44"/>
    </w:rPr>
  </w:style>
  <w:style w:type="character" w:customStyle="1" w:styleId="p5">
    <w:name w:val="p5"/>
    <w:semiHidden/>
    <w:qFormat/>
    <w:rsid w:val="00C67C1F"/>
    <w:rPr>
      <w:sz w:val="24"/>
    </w:rPr>
  </w:style>
  <w:style w:type="character" w:customStyle="1" w:styleId="affff9">
    <w:name w:val="作者论文"/>
    <w:semiHidden/>
    <w:qFormat/>
    <w:rsid w:val="00C67C1F"/>
    <w:rPr>
      <w:sz w:val="18"/>
    </w:rPr>
  </w:style>
  <w:style w:type="character" w:customStyle="1" w:styleId="apple-style-span">
    <w:name w:val="apple-style-span"/>
    <w:semiHidden/>
    <w:qFormat/>
    <w:rsid w:val="00C67C1F"/>
    <w:rPr>
      <w:sz w:val="24"/>
    </w:rPr>
  </w:style>
  <w:style w:type="character" w:customStyle="1" w:styleId="headline-content2">
    <w:name w:val="headline-content2"/>
    <w:semiHidden/>
    <w:qFormat/>
    <w:rsid w:val="00C67C1F"/>
    <w:rPr>
      <w:sz w:val="24"/>
    </w:rPr>
  </w:style>
  <w:style w:type="character" w:customStyle="1" w:styleId="Char27">
    <w:name w:val="尾注文本 Char2"/>
    <w:semiHidden/>
    <w:qFormat/>
    <w:rsid w:val="00C67C1F"/>
    <w:rPr>
      <w:kern w:val="2"/>
      <w:sz w:val="21"/>
    </w:rPr>
  </w:style>
  <w:style w:type="character" w:customStyle="1" w:styleId="high-light-bg4">
    <w:name w:val="high-light-bg4"/>
    <w:semiHidden/>
    <w:qFormat/>
    <w:rsid w:val="00C67C1F"/>
  </w:style>
  <w:style w:type="character" w:customStyle="1" w:styleId="2Char10">
    <w:name w:val="正文文本缩进 2 Char1"/>
    <w:semiHidden/>
    <w:qFormat/>
    <w:rsid w:val="00C67C1F"/>
    <w:rPr>
      <w:kern w:val="2"/>
      <w:sz w:val="21"/>
    </w:rPr>
  </w:style>
  <w:style w:type="character" w:customStyle="1" w:styleId="CharChar22">
    <w:name w:val="Char Char22"/>
    <w:semiHidden/>
    <w:qFormat/>
    <w:rsid w:val="00C67C1F"/>
    <w:rPr>
      <w:rFonts w:ascii="Arial" w:eastAsia="宋体" w:hAnsi="Arial"/>
      <w:b/>
      <w:kern w:val="2"/>
      <w:sz w:val="32"/>
      <w:lang w:val="en-US" w:eastAsia="zh-CN"/>
    </w:rPr>
  </w:style>
  <w:style w:type="character" w:customStyle="1" w:styleId="pt91">
    <w:name w:val="pt91"/>
    <w:semiHidden/>
    <w:qFormat/>
    <w:rsid w:val="00C67C1F"/>
    <w:rPr>
      <w:color w:val="000000"/>
      <w:sz w:val="18"/>
      <w:u w:val="none"/>
    </w:rPr>
  </w:style>
  <w:style w:type="character" w:customStyle="1" w:styleId="3Char11">
    <w:name w:val="正文文本缩进 3 Char1"/>
    <w:semiHidden/>
    <w:qFormat/>
    <w:rsid w:val="00C67C1F"/>
    <w:rPr>
      <w:kern w:val="2"/>
      <w:sz w:val="16"/>
    </w:rPr>
  </w:style>
  <w:style w:type="character" w:customStyle="1" w:styleId="CharChar4">
    <w:name w:val="Char Char4"/>
    <w:semiHidden/>
    <w:qFormat/>
    <w:rsid w:val="00C67C1F"/>
    <w:rPr>
      <w:rFonts w:ascii="Times New Roman" w:eastAsia="宋体" w:hAnsi="Times New Roman"/>
      <w:b/>
      <w:sz w:val="20"/>
    </w:rPr>
  </w:style>
  <w:style w:type="character" w:customStyle="1" w:styleId="proxxxx21">
    <w:name w:val="proxxxx21"/>
    <w:semiHidden/>
    <w:qFormat/>
    <w:rsid w:val="00C67C1F"/>
    <w:rPr>
      <w:rFonts w:ascii="Arial" w:hAnsi="Arial"/>
      <w:color w:val="4D4D4D"/>
      <w:sz w:val="18"/>
    </w:rPr>
  </w:style>
  <w:style w:type="character" w:customStyle="1" w:styleId="p61">
    <w:name w:val="p61"/>
    <w:semiHidden/>
    <w:qFormat/>
    <w:rsid w:val="00C67C1F"/>
    <w:rPr>
      <w:color w:val="000066"/>
      <w:sz w:val="21"/>
    </w:rPr>
  </w:style>
  <w:style w:type="character" w:customStyle="1" w:styleId="text1">
    <w:name w:val="text1"/>
    <w:semiHidden/>
    <w:qFormat/>
    <w:rsid w:val="00C67C1F"/>
    <w:rPr>
      <w:sz w:val="24"/>
    </w:rPr>
  </w:style>
  <w:style w:type="character" w:customStyle="1" w:styleId="CharChar29">
    <w:name w:val="Char Char29"/>
    <w:semiHidden/>
    <w:qFormat/>
    <w:rsid w:val="00C67C1F"/>
    <w:rPr>
      <w:rFonts w:ascii="Times New Roman" w:eastAsia="宋体" w:hAnsi="Times New Roman"/>
      <w:b/>
      <w:kern w:val="44"/>
      <w:sz w:val="44"/>
    </w:rPr>
  </w:style>
  <w:style w:type="character" w:customStyle="1" w:styleId="font101">
    <w:name w:val="font101"/>
    <w:semiHidden/>
    <w:qFormat/>
    <w:rsid w:val="00C67C1F"/>
    <w:rPr>
      <w:rFonts w:ascii="Times New Roman" w:hAnsi="Times New Roman"/>
      <w:color w:val="000000"/>
      <w:sz w:val="21"/>
      <w:u w:val="none"/>
    </w:rPr>
  </w:style>
  <w:style w:type="character" w:customStyle="1" w:styleId="medreg">
    <w:name w:val="med reg"/>
    <w:semiHidden/>
    <w:qFormat/>
    <w:rsid w:val="00C67C1F"/>
    <w:rPr>
      <w:sz w:val="24"/>
    </w:rPr>
  </w:style>
  <w:style w:type="character" w:customStyle="1" w:styleId="font111">
    <w:name w:val="font111"/>
    <w:semiHidden/>
    <w:qFormat/>
    <w:rsid w:val="00C67C1F"/>
    <w:rPr>
      <w:rFonts w:ascii="Times New Roman" w:hAnsi="Times New Roman"/>
      <w:color w:val="FF0000"/>
      <w:sz w:val="21"/>
      <w:u w:val="none"/>
    </w:rPr>
  </w:style>
  <w:style w:type="character" w:customStyle="1" w:styleId="medblacktext">
    <w:name w:val="medblacktext"/>
    <w:semiHidden/>
    <w:qFormat/>
    <w:rsid w:val="00C67C1F"/>
  </w:style>
  <w:style w:type="character" w:customStyle="1" w:styleId="1f8">
    <w:name w:val="页码1"/>
    <w:semiHidden/>
    <w:qFormat/>
    <w:rsid w:val="00C67C1F"/>
  </w:style>
  <w:style w:type="character" w:customStyle="1" w:styleId="CharChar2">
    <w:name w:val="普通文字 Char Char"/>
    <w:semiHidden/>
    <w:qFormat/>
    <w:rsid w:val="00C67C1F"/>
    <w:rPr>
      <w:rFonts w:ascii="宋体" w:eastAsia="宋体" w:hAnsi="Courier New"/>
      <w:kern w:val="2"/>
      <w:sz w:val="21"/>
      <w:lang w:val="en-US" w:eastAsia="zh-CN"/>
    </w:rPr>
  </w:style>
  <w:style w:type="character" w:customStyle="1" w:styleId="1f9">
    <w:name w:val="正文文本 字符1"/>
    <w:semiHidden/>
    <w:qFormat/>
    <w:rsid w:val="00C67C1F"/>
    <w:rPr>
      <w:kern w:val="2"/>
      <w:sz w:val="21"/>
    </w:rPr>
  </w:style>
  <w:style w:type="character" w:customStyle="1" w:styleId="1fa">
    <w:name w:val="正文文本缩进 字符1"/>
    <w:semiHidden/>
    <w:qFormat/>
    <w:rsid w:val="00C67C1F"/>
    <w:rPr>
      <w:kern w:val="2"/>
      <w:sz w:val="24"/>
    </w:rPr>
  </w:style>
  <w:style w:type="character" w:customStyle="1" w:styleId="2Char11">
    <w:name w:val="正文文本 2 Char1"/>
    <w:semiHidden/>
    <w:qFormat/>
    <w:rsid w:val="00C67C1F"/>
    <w:rPr>
      <w:kern w:val="2"/>
      <w:sz w:val="21"/>
    </w:rPr>
  </w:style>
  <w:style w:type="character" w:customStyle="1" w:styleId="1fb">
    <w:name w:val="正文1"/>
    <w:semiHidden/>
    <w:qFormat/>
    <w:rsid w:val="00C67C1F"/>
    <w:rPr>
      <w:rFonts w:ascii="Times New Roman" w:eastAsia="黑体"/>
      <w:b/>
      <w:color w:val="000000"/>
      <w:sz w:val="21"/>
      <w:u w:val="none" w:color="000000"/>
      <w:vertAlign w:val="baseline"/>
      <w:lang w:val="en-US" w:eastAsia="zh-CN"/>
    </w:rPr>
  </w:style>
  <w:style w:type="character" w:customStyle="1" w:styleId="unnamed11">
    <w:name w:val="unnamed11"/>
    <w:semiHidden/>
    <w:qFormat/>
    <w:rsid w:val="00C67C1F"/>
    <w:rPr>
      <w:sz w:val="20"/>
    </w:rPr>
  </w:style>
  <w:style w:type="character" w:customStyle="1" w:styleId="CharChar20">
    <w:name w:val="Char Char2"/>
    <w:semiHidden/>
    <w:qFormat/>
    <w:rsid w:val="00C67C1F"/>
    <w:rPr>
      <w:rFonts w:ascii="Times New Roman" w:eastAsia="宋体" w:hAnsi="Times New Roman"/>
      <w:sz w:val="16"/>
    </w:rPr>
  </w:style>
  <w:style w:type="character" w:customStyle="1" w:styleId="affffa">
    <w:name w:val="链接"/>
    <w:semiHidden/>
    <w:qFormat/>
    <w:rsid w:val="00C67C1F"/>
    <w:rPr>
      <w:rFonts w:ascii="Times New Roman" w:eastAsia="宋体"/>
      <w:color w:val="0000FF"/>
      <w:sz w:val="21"/>
      <w:u w:val="single" w:color="0000FF"/>
      <w:vertAlign w:val="baseline"/>
      <w:lang w:val="en-US" w:eastAsia="zh-CN"/>
    </w:rPr>
  </w:style>
  <w:style w:type="character" w:customStyle="1" w:styleId="213">
    <w:name w:val="标题 2 字符1"/>
    <w:semiHidden/>
    <w:qFormat/>
    <w:rsid w:val="00C67C1F"/>
    <w:rPr>
      <w:rFonts w:ascii="Arial" w:eastAsia="黑体" w:hAnsi="Arial"/>
      <w:b/>
      <w:kern w:val="2"/>
      <w:sz w:val="32"/>
    </w:rPr>
  </w:style>
  <w:style w:type="character" w:customStyle="1" w:styleId="l">
    <w:name w:val="l"/>
    <w:semiHidden/>
    <w:qFormat/>
    <w:rsid w:val="00C67C1F"/>
    <w:rPr>
      <w:sz w:val="24"/>
    </w:rPr>
  </w:style>
  <w:style w:type="character" w:customStyle="1" w:styleId="p1">
    <w:name w:val="p1"/>
    <w:semiHidden/>
    <w:qFormat/>
    <w:rsid w:val="00C67C1F"/>
    <w:rPr>
      <w:sz w:val="24"/>
    </w:rPr>
  </w:style>
  <w:style w:type="character" w:customStyle="1" w:styleId="1fc">
    <w:name w:val="不明显强调1"/>
    <w:semiHidden/>
    <w:qFormat/>
    <w:rsid w:val="00C67C1F"/>
    <w:rPr>
      <w:i/>
      <w:color w:val="404040"/>
    </w:rPr>
  </w:style>
  <w:style w:type="character" w:customStyle="1" w:styleId="CharChar23">
    <w:name w:val="Char Char23"/>
    <w:semiHidden/>
    <w:qFormat/>
    <w:rsid w:val="00C67C1F"/>
    <w:rPr>
      <w:rFonts w:eastAsia="宋体"/>
      <w:kern w:val="2"/>
      <w:sz w:val="24"/>
      <w:lang w:val="en-US" w:eastAsia="zh-CN"/>
    </w:rPr>
  </w:style>
  <w:style w:type="character" w:customStyle="1" w:styleId="2f5">
    <w:name w:val="正文2"/>
    <w:semiHidden/>
    <w:qFormat/>
    <w:rsid w:val="00C67C1F"/>
    <w:rPr>
      <w:rFonts w:ascii="Times New Roman" w:eastAsia="黑体"/>
      <w:b/>
      <w:color w:val="000000"/>
      <w:sz w:val="21"/>
      <w:u w:val="none" w:color="000000"/>
      <w:vertAlign w:val="baseline"/>
      <w:lang w:val="en-US" w:eastAsia="zh-CN"/>
    </w:rPr>
  </w:style>
  <w:style w:type="character" w:customStyle="1" w:styleId="ask-title2">
    <w:name w:val="ask-title2"/>
    <w:semiHidden/>
    <w:qFormat/>
    <w:rsid w:val="00C67C1F"/>
  </w:style>
  <w:style w:type="character" w:customStyle="1" w:styleId="style21">
    <w:name w:val="style21"/>
    <w:semiHidden/>
    <w:qFormat/>
    <w:rsid w:val="00C67C1F"/>
    <w:rPr>
      <w:color w:val="0000A0"/>
      <w:sz w:val="33"/>
    </w:rPr>
  </w:style>
  <w:style w:type="character" w:customStyle="1" w:styleId="bsx-label">
    <w:name w:val="bsx-label"/>
    <w:semiHidden/>
    <w:qFormat/>
    <w:rsid w:val="00C67C1F"/>
    <w:rPr>
      <w:color w:val="999999"/>
      <w:sz w:val="24"/>
    </w:rPr>
  </w:style>
  <w:style w:type="character" w:customStyle="1" w:styleId="p6">
    <w:name w:val="p6"/>
    <w:semiHidden/>
    <w:qFormat/>
    <w:rsid w:val="00C67C1F"/>
    <w:rPr>
      <w:sz w:val="24"/>
    </w:rPr>
  </w:style>
  <w:style w:type="character" w:customStyle="1" w:styleId="w12pthb1">
    <w:name w:val="w12pthb1"/>
    <w:semiHidden/>
    <w:qFormat/>
    <w:rsid w:val="00C67C1F"/>
    <w:rPr>
      <w:b/>
      <w:color w:val="990000"/>
      <w:sz w:val="24"/>
    </w:rPr>
  </w:style>
  <w:style w:type="character" w:customStyle="1" w:styleId="Char17">
    <w:name w:val="尾注文本 Char1"/>
    <w:semiHidden/>
    <w:qFormat/>
    <w:rsid w:val="00C67C1F"/>
    <w:rPr>
      <w:kern w:val="2"/>
      <w:sz w:val="21"/>
    </w:rPr>
  </w:style>
  <w:style w:type="character" w:customStyle="1" w:styleId="CharChar200">
    <w:name w:val="Char Char20"/>
    <w:semiHidden/>
    <w:qFormat/>
    <w:rsid w:val="00C67C1F"/>
    <w:rPr>
      <w:rFonts w:ascii="Arial" w:eastAsia="宋体" w:hAnsi="Arial"/>
      <w:b/>
      <w:kern w:val="2"/>
      <w:sz w:val="32"/>
      <w:lang w:val="en-US" w:eastAsia="zh-CN"/>
    </w:rPr>
  </w:style>
  <w:style w:type="character" w:customStyle="1" w:styleId="fontstyle01">
    <w:name w:val="fontstyle01"/>
    <w:qFormat/>
    <w:rsid w:val="00C67C1F"/>
    <w:rPr>
      <w:rFonts w:ascii="宋体" w:eastAsia="宋体" w:hAnsi="宋体"/>
      <w:color w:val="000000"/>
      <w:sz w:val="22"/>
    </w:rPr>
  </w:style>
  <w:style w:type="character" w:customStyle="1" w:styleId="doctitle1">
    <w:name w:val="doc_title1"/>
    <w:semiHidden/>
    <w:qFormat/>
    <w:rsid w:val="00C67C1F"/>
    <w:rPr>
      <w:color w:val="333333"/>
      <w:sz w:val="30"/>
    </w:rPr>
  </w:style>
  <w:style w:type="character" w:customStyle="1" w:styleId="Char18">
    <w:name w:val="副标题 Char1"/>
    <w:semiHidden/>
    <w:qFormat/>
    <w:rsid w:val="00C67C1F"/>
    <w:rPr>
      <w:rFonts w:ascii="Cambria" w:hAnsi="Cambria"/>
      <w:b/>
      <w:kern w:val="28"/>
      <w:sz w:val="32"/>
    </w:rPr>
  </w:style>
  <w:style w:type="character" w:customStyle="1" w:styleId="Char19">
    <w:name w:val="批注文字 Char1"/>
    <w:basedOn w:val="a1"/>
    <w:semiHidden/>
    <w:qFormat/>
    <w:rsid w:val="00C67C1F"/>
    <w:rPr>
      <w:rFonts w:ascii="Times New Roman" w:eastAsia="宋体" w:hAnsi="Times New Roman" w:cs="Times New Roman"/>
      <w:sz w:val="20"/>
      <w:szCs w:val="20"/>
    </w:rPr>
  </w:style>
  <w:style w:type="character" w:customStyle="1" w:styleId="Char1a">
    <w:name w:val="纯文本 Char1"/>
    <w:basedOn w:val="a1"/>
    <w:semiHidden/>
    <w:qFormat/>
    <w:rsid w:val="00C67C1F"/>
    <w:rPr>
      <w:rFonts w:ascii="宋体" w:eastAsia="宋体" w:hAnsi="Courier New" w:cs="Courier New"/>
      <w:sz w:val="21"/>
      <w:szCs w:val="21"/>
    </w:rPr>
  </w:style>
  <w:style w:type="character" w:customStyle="1" w:styleId="Char1b">
    <w:name w:val="批注主题 Char1"/>
    <w:basedOn w:val="Char19"/>
    <w:semiHidden/>
    <w:qFormat/>
    <w:rsid w:val="00C67C1F"/>
    <w:rPr>
      <w:rFonts w:ascii="Times New Roman" w:eastAsia="宋体" w:hAnsi="Times New Roman" w:cs="Times New Roman"/>
      <w:b/>
      <w:bCs/>
      <w:sz w:val="20"/>
      <w:szCs w:val="20"/>
    </w:rPr>
  </w:style>
  <w:style w:type="character" w:customStyle="1" w:styleId="CharChar101">
    <w:name w:val="Char Char101"/>
    <w:semiHidden/>
    <w:qFormat/>
    <w:rsid w:val="00C67C1F"/>
    <w:rPr>
      <w:rFonts w:ascii="Arial" w:eastAsia="黑体" w:hAnsi="Arial"/>
      <w:b/>
      <w:kern w:val="2"/>
      <w:sz w:val="32"/>
      <w:lang w:val="en-US" w:eastAsia="zh-CN"/>
    </w:rPr>
  </w:style>
  <w:style w:type="character" w:customStyle="1" w:styleId="1fd">
    <w:name w:val="批注文字 字符1"/>
    <w:semiHidden/>
    <w:qFormat/>
    <w:rsid w:val="00C67C1F"/>
  </w:style>
  <w:style w:type="character" w:customStyle="1" w:styleId="CharChar221">
    <w:name w:val="Char Char221"/>
    <w:semiHidden/>
    <w:qFormat/>
    <w:rsid w:val="00C67C1F"/>
    <w:rPr>
      <w:rFonts w:ascii="Arial" w:eastAsia="宋体" w:hAnsi="Arial"/>
      <w:b/>
      <w:kern w:val="2"/>
      <w:sz w:val="32"/>
      <w:lang w:val="en-US" w:eastAsia="zh-CN"/>
    </w:rPr>
  </w:style>
  <w:style w:type="character" w:customStyle="1" w:styleId="CharChar71">
    <w:name w:val="Char Char71"/>
    <w:semiHidden/>
    <w:qFormat/>
    <w:rsid w:val="00C67C1F"/>
    <w:rPr>
      <w:rFonts w:eastAsia="宋体"/>
      <w:b/>
      <w:kern w:val="44"/>
      <w:sz w:val="44"/>
      <w:lang w:val="en-US" w:eastAsia="zh-CN"/>
    </w:rPr>
  </w:style>
  <w:style w:type="character" w:customStyle="1" w:styleId="CharChar271">
    <w:name w:val="Char Char271"/>
    <w:semiHidden/>
    <w:qFormat/>
    <w:rsid w:val="00C67C1F"/>
    <w:rPr>
      <w:rFonts w:ascii="Times New Roman" w:eastAsia="宋体" w:hAnsi="Times New Roman"/>
      <w:b/>
      <w:sz w:val="32"/>
    </w:rPr>
  </w:style>
  <w:style w:type="character" w:customStyle="1" w:styleId="CharChar61">
    <w:name w:val="Char Char61"/>
    <w:semiHidden/>
    <w:qFormat/>
    <w:rsid w:val="00C67C1F"/>
    <w:rPr>
      <w:rFonts w:ascii="Arial" w:eastAsia="黑体" w:hAnsi="Arial"/>
      <w:b/>
      <w:kern w:val="2"/>
      <w:sz w:val="32"/>
      <w:lang w:val="en-US" w:eastAsia="zh-CN"/>
    </w:rPr>
  </w:style>
  <w:style w:type="character" w:customStyle="1" w:styleId="CharChar111">
    <w:name w:val="Char Char111"/>
    <w:semiHidden/>
    <w:qFormat/>
    <w:rsid w:val="00C67C1F"/>
    <w:rPr>
      <w:rFonts w:eastAsia="宋体"/>
      <w:b/>
      <w:kern w:val="44"/>
      <w:sz w:val="44"/>
      <w:lang w:val="en-US" w:eastAsia="zh-CN"/>
    </w:rPr>
  </w:style>
  <w:style w:type="character" w:customStyle="1" w:styleId="CharChar171">
    <w:name w:val="Char Char171"/>
    <w:semiHidden/>
    <w:qFormat/>
    <w:rsid w:val="00C67C1F"/>
    <w:rPr>
      <w:rFonts w:eastAsia="宋体"/>
      <w:kern w:val="2"/>
      <w:sz w:val="24"/>
      <w:lang w:val="en-US" w:eastAsia="zh-CN"/>
    </w:rPr>
  </w:style>
  <w:style w:type="character" w:customStyle="1" w:styleId="CharChar21">
    <w:name w:val="Char Char21"/>
    <w:semiHidden/>
    <w:qFormat/>
    <w:rsid w:val="00C67C1F"/>
    <w:rPr>
      <w:rFonts w:ascii="Times New Roman" w:eastAsia="宋体" w:hAnsi="Times New Roman"/>
      <w:sz w:val="16"/>
    </w:rPr>
  </w:style>
  <w:style w:type="character" w:customStyle="1" w:styleId="CharChar291">
    <w:name w:val="Char Char291"/>
    <w:semiHidden/>
    <w:qFormat/>
    <w:rsid w:val="00C67C1F"/>
    <w:rPr>
      <w:rFonts w:ascii="Times New Roman" w:eastAsia="宋体" w:hAnsi="Times New Roman"/>
      <w:b/>
      <w:kern w:val="44"/>
      <w:sz w:val="44"/>
    </w:rPr>
  </w:style>
  <w:style w:type="character" w:customStyle="1" w:styleId="CharChar261">
    <w:name w:val="Char Char261"/>
    <w:semiHidden/>
    <w:qFormat/>
    <w:rsid w:val="00C67C1F"/>
    <w:rPr>
      <w:rFonts w:ascii="楷体_GB2312" w:eastAsia="楷体_GB2312" w:hAnsi="宋体"/>
      <w:b/>
      <w:w w:val="90"/>
      <w:sz w:val="28"/>
    </w:rPr>
  </w:style>
  <w:style w:type="character" w:customStyle="1" w:styleId="CharChar201">
    <w:name w:val="Char Char201"/>
    <w:semiHidden/>
    <w:qFormat/>
    <w:rsid w:val="00C67C1F"/>
    <w:rPr>
      <w:rFonts w:ascii="Arial" w:eastAsia="宋体" w:hAnsi="Arial"/>
      <w:b/>
      <w:kern w:val="2"/>
      <w:sz w:val="32"/>
      <w:lang w:val="en-US" w:eastAsia="zh-CN"/>
    </w:rPr>
  </w:style>
  <w:style w:type="character" w:customStyle="1" w:styleId="CharChar281">
    <w:name w:val="Char Char281"/>
    <w:semiHidden/>
    <w:qFormat/>
    <w:rsid w:val="00C67C1F"/>
    <w:rPr>
      <w:rFonts w:ascii="Arial" w:eastAsia="宋体" w:hAnsi="Arial"/>
      <w:b/>
      <w:sz w:val="32"/>
    </w:rPr>
  </w:style>
  <w:style w:type="character" w:customStyle="1" w:styleId="CharChar241">
    <w:name w:val="Char Char241"/>
    <w:semiHidden/>
    <w:qFormat/>
    <w:rsid w:val="00C67C1F"/>
    <w:rPr>
      <w:sz w:val="18"/>
    </w:rPr>
  </w:style>
  <w:style w:type="character" w:customStyle="1" w:styleId="2f6">
    <w:name w:val="正文文本 字符2"/>
    <w:semiHidden/>
    <w:qFormat/>
    <w:rsid w:val="00C67C1F"/>
  </w:style>
  <w:style w:type="character" w:customStyle="1" w:styleId="2f7">
    <w:name w:val="标题 字符2"/>
    <w:semiHidden/>
    <w:qFormat/>
    <w:rsid w:val="00C67C1F"/>
    <w:rPr>
      <w:rFonts w:ascii="Calibri Light" w:eastAsia="宋体" w:hAnsi="Calibri Light"/>
      <w:b/>
      <w:sz w:val="32"/>
    </w:rPr>
  </w:style>
  <w:style w:type="character" w:customStyle="1" w:styleId="214">
    <w:name w:val="正文文本缩进 2 字符1"/>
    <w:semiHidden/>
    <w:qFormat/>
    <w:rsid w:val="00C67C1F"/>
  </w:style>
  <w:style w:type="character" w:customStyle="1" w:styleId="1fe">
    <w:name w:val="批注主题 字符1"/>
    <w:semiHidden/>
    <w:qFormat/>
    <w:rsid w:val="00C67C1F"/>
    <w:rPr>
      <w:b/>
    </w:rPr>
  </w:style>
  <w:style w:type="character" w:customStyle="1" w:styleId="1ff">
    <w:name w:val="日期 字符1"/>
    <w:semiHidden/>
    <w:qFormat/>
    <w:rsid w:val="00C67C1F"/>
  </w:style>
  <w:style w:type="character" w:customStyle="1" w:styleId="1ff0">
    <w:name w:val="正文首行缩进 字符1"/>
    <w:semiHidden/>
    <w:qFormat/>
    <w:rsid w:val="00C67C1F"/>
  </w:style>
  <w:style w:type="character" w:customStyle="1" w:styleId="1ff1">
    <w:name w:val="批注框文本 字符1"/>
    <w:semiHidden/>
    <w:qFormat/>
    <w:rsid w:val="00C67C1F"/>
    <w:rPr>
      <w:sz w:val="18"/>
    </w:rPr>
  </w:style>
  <w:style w:type="character" w:customStyle="1" w:styleId="1ff2">
    <w:name w:val="称呼 字符1"/>
    <w:semiHidden/>
    <w:qFormat/>
    <w:rsid w:val="00C67C1F"/>
  </w:style>
  <w:style w:type="character" w:customStyle="1" w:styleId="HTML1">
    <w:name w:val="HTML 预设格式 字符1"/>
    <w:semiHidden/>
    <w:qFormat/>
    <w:rsid w:val="00C67C1F"/>
    <w:rPr>
      <w:rFonts w:ascii="Courier New" w:hAnsi="Courier New"/>
      <w:sz w:val="20"/>
    </w:rPr>
  </w:style>
  <w:style w:type="character" w:customStyle="1" w:styleId="2f8">
    <w:name w:val="副标题 字符2"/>
    <w:semiHidden/>
    <w:qFormat/>
    <w:rsid w:val="00C67C1F"/>
    <w:rPr>
      <w:b/>
      <w:kern w:val="28"/>
      <w:sz w:val="32"/>
    </w:rPr>
  </w:style>
  <w:style w:type="character" w:customStyle="1" w:styleId="313">
    <w:name w:val="正文文本 3 字符1"/>
    <w:semiHidden/>
    <w:qFormat/>
    <w:rsid w:val="00C67C1F"/>
    <w:rPr>
      <w:sz w:val="16"/>
    </w:rPr>
  </w:style>
  <w:style w:type="character" w:customStyle="1" w:styleId="215">
    <w:name w:val="正文文本 2 字符1"/>
    <w:semiHidden/>
    <w:qFormat/>
    <w:rsid w:val="00C67C1F"/>
  </w:style>
  <w:style w:type="character" w:customStyle="1" w:styleId="1ff3">
    <w:name w:val="纯文本 字符1"/>
    <w:semiHidden/>
    <w:qFormat/>
    <w:rsid w:val="00C67C1F"/>
    <w:rPr>
      <w:rFonts w:ascii="宋体" w:hAnsi="Courier New"/>
    </w:rPr>
  </w:style>
  <w:style w:type="character" w:customStyle="1" w:styleId="1ff4">
    <w:name w:val="脚注文本 字符1"/>
    <w:semiHidden/>
    <w:qFormat/>
    <w:rsid w:val="00C67C1F"/>
    <w:rPr>
      <w:sz w:val="18"/>
    </w:rPr>
  </w:style>
  <w:style w:type="character" w:customStyle="1" w:styleId="2f9">
    <w:name w:val="正文文本缩进 字符2"/>
    <w:semiHidden/>
    <w:qFormat/>
    <w:rsid w:val="00C67C1F"/>
  </w:style>
  <w:style w:type="character" w:customStyle="1" w:styleId="1ff5">
    <w:name w:val="结束语 字符1"/>
    <w:semiHidden/>
    <w:qFormat/>
    <w:rsid w:val="00C67C1F"/>
  </w:style>
  <w:style w:type="character" w:customStyle="1" w:styleId="1ff6">
    <w:name w:val="文档结构图 字符1"/>
    <w:semiHidden/>
    <w:qFormat/>
    <w:rsid w:val="00C67C1F"/>
    <w:rPr>
      <w:rFonts w:ascii="Microsoft YaHei UI" w:eastAsia="Microsoft YaHei UI"/>
      <w:sz w:val="18"/>
    </w:rPr>
  </w:style>
  <w:style w:type="character" w:customStyle="1" w:styleId="314">
    <w:name w:val="正文文本缩进 3 字符1"/>
    <w:semiHidden/>
    <w:qFormat/>
    <w:rsid w:val="00C67C1F"/>
    <w:rPr>
      <w:sz w:val="16"/>
    </w:rPr>
  </w:style>
  <w:style w:type="character" w:customStyle="1" w:styleId="1ff7">
    <w:name w:val="尾注文本 字符1"/>
    <w:semiHidden/>
    <w:qFormat/>
    <w:rsid w:val="00C67C1F"/>
  </w:style>
  <w:style w:type="character" w:customStyle="1" w:styleId="1ff8">
    <w:name w:val="批注框文本字符1"/>
    <w:semiHidden/>
    <w:qFormat/>
    <w:rsid w:val="00C67C1F"/>
    <w:rPr>
      <w:rFonts w:ascii="宋体" w:eastAsia="宋体" w:hAnsi="Times New Roman"/>
      <w:sz w:val="18"/>
    </w:rPr>
  </w:style>
  <w:style w:type="character" w:customStyle="1" w:styleId="1ff9">
    <w:name w:val="正文文本字符1"/>
    <w:semiHidden/>
    <w:qFormat/>
    <w:rsid w:val="00C67C1F"/>
    <w:rPr>
      <w:kern w:val="2"/>
      <w:sz w:val="24"/>
    </w:rPr>
  </w:style>
  <w:style w:type="character" w:customStyle="1" w:styleId="2fa">
    <w:name w:val="页码2"/>
    <w:basedOn w:val="a1"/>
    <w:semiHidden/>
    <w:qFormat/>
    <w:rsid w:val="00C67C1F"/>
    <w:rPr>
      <w:rFonts w:cs="Times New Roman"/>
    </w:rPr>
  </w:style>
  <w:style w:type="character" w:customStyle="1" w:styleId="2fb">
    <w:name w:val="批注主题字符2"/>
    <w:semiHidden/>
    <w:qFormat/>
    <w:rsid w:val="00C67C1F"/>
    <w:rPr>
      <w:rFonts w:ascii="Times New Roman" w:eastAsia="宋体" w:hAnsi="Times New Roman"/>
      <w:b/>
      <w:kern w:val="2"/>
      <w:sz w:val="20"/>
    </w:rPr>
  </w:style>
  <w:style w:type="character" w:customStyle="1" w:styleId="1ffa">
    <w:name w:val="批注主题字符1"/>
    <w:semiHidden/>
    <w:qFormat/>
    <w:rsid w:val="00C67C1F"/>
    <w:rPr>
      <w:rFonts w:ascii="Times New Roman" w:eastAsia="宋体" w:hAnsi="Times New Roman"/>
      <w:b/>
      <w:sz w:val="20"/>
    </w:rPr>
  </w:style>
  <w:style w:type="character" w:customStyle="1" w:styleId="1ffb">
    <w:name w:val="页脚字符1"/>
    <w:semiHidden/>
    <w:qFormat/>
    <w:rsid w:val="00C67C1F"/>
    <w:rPr>
      <w:rFonts w:ascii="Times New Roman" w:eastAsia="宋体" w:hAnsi="Times New Roman"/>
      <w:sz w:val="18"/>
    </w:rPr>
  </w:style>
  <w:style w:type="character" w:customStyle="1" w:styleId="1ffc">
    <w:name w:val="尾注文本字符1"/>
    <w:semiHidden/>
    <w:qFormat/>
    <w:rsid w:val="00C67C1F"/>
    <w:rPr>
      <w:kern w:val="2"/>
      <w:sz w:val="24"/>
    </w:rPr>
  </w:style>
  <w:style w:type="character" w:customStyle="1" w:styleId="Char1c">
    <w:name w:val="批注框文本 Char1"/>
    <w:basedOn w:val="a1"/>
    <w:semiHidden/>
    <w:qFormat/>
    <w:rsid w:val="00C67C1F"/>
    <w:rPr>
      <w:rFonts w:ascii="Times New Roman" w:eastAsia="宋体" w:hAnsi="Times New Roman" w:cs="Times New Roman"/>
      <w:sz w:val="18"/>
      <w:szCs w:val="18"/>
    </w:rPr>
  </w:style>
  <w:style w:type="character" w:customStyle="1" w:styleId="151">
    <w:name w:val="15"/>
    <w:qFormat/>
    <w:rsid w:val="00C67C1F"/>
    <w:rPr>
      <w:rFonts w:ascii="Calibri" w:hAnsi="Calibri"/>
    </w:rPr>
  </w:style>
  <w:style w:type="character" w:customStyle="1" w:styleId="CharChar242">
    <w:name w:val="Char Char242"/>
    <w:semiHidden/>
    <w:qFormat/>
    <w:rsid w:val="00C67C1F"/>
    <w:rPr>
      <w:sz w:val="18"/>
    </w:rPr>
  </w:style>
  <w:style w:type="character" w:customStyle="1" w:styleId="CharChar72">
    <w:name w:val="Char Char72"/>
    <w:semiHidden/>
    <w:qFormat/>
    <w:rsid w:val="00C67C1F"/>
    <w:rPr>
      <w:rFonts w:eastAsia="宋体"/>
      <w:b/>
      <w:kern w:val="44"/>
      <w:sz w:val="44"/>
      <w:lang w:val="en-US" w:eastAsia="zh-CN"/>
    </w:rPr>
  </w:style>
  <w:style w:type="character" w:customStyle="1" w:styleId="CharChar102">
    <w:name w:val="Char Char102"/>
    <w:semiHidden/>
    <w:qFormat/>
    <w:rsid w:val="00C67C1F"/>
    <w:rPr>
      <w:rFonts w:ascii="Arial" w:eastAsia="黑体" w:hAnsi="Arial"/>
      <w:b/>
      <w:kern w:val="2"/>
      <w:sz w:val="32"/>
      <w:lang w:val="en-US" w:eastAsia="zh-CN"/>
    </w:rPr>
  </w:style>
  <w:style w:type="character" w:customStyle="1" w:styleId="CharChar262">
    <w:name w:val="Char Char262"/>
    <w:semiHidden/>
    <w:qFormat/>
    <w:rsid w:val="00C67C1F"/>
    <w:rPr>
      <w:rFonts w:ascii="楷体_GB2312" w:eastAsia="楷体_GB2312" w:hAnsi="宋体"/>
      <w:b/>
      <w:w w:val="90"/>
      <w:sz w:val="28"/>
    </w:rPr>
  </w:style>
  <w:style w:type="character" w:customStyle="1" w:styleId="CharChar272">
    <w:name w:val="Char Char272"/>
    <w:semiHidden/>
    <w:qFormat/>
    <w:rsid w:val="00C67C1F"/>
    <w:rPr>
      <w:rFonts w:ascii="Times New Roman" w:eastAsia="宋体" w:hAnsi="Times New Roman"/>
      <w:b/>
      <w:sz w:val="32"/>
    </w:rPr>
  </w:style>
  <w:style w:type="character" w:customStyle="1" w:styleId="CharChar282">
    <w:name w:val="Char Char282"/>
    <w:semiHidden/>
    <w:qFormat/>
    <w:rsid w:val="00C67C1F"/>
    <w:rPr>
      <w:rFonts w:ascii="Arial" w:eastAsia="宋体" w:hAnsi="Arial"/>
      <w:b/>
      <w:sz w:val="32"/>
    </w:rPr>
  </w:style>
  <w:style w:type="character" w:customStyle="1" w:styleId="CharChar172">
    <w:name w:val="Char Char172"/>
    <w:semiHidden/>
    <w:qFormat/>
    <w:rsid w:val="00C67C1F"/>
    <w:rPr>
      <w:rFonts w:eastAsia="宋体"/>
      <w:kern w:val="2"/>
      <w:sz w:val="24"/>
      <w:lang w:val="en-US" w:eastAsia="zh-CN"/>
    </w:rPr>
  </w:style>
  <w:style w:type="character" w:customStyle="1" w:styleId="CharChar112">
    <w:name w:val="Char Char112"/>
    <w:semiHidden/>
    <w:qFormat/>
    <w:rsid w:val="00C67C1F"/>
    <w:rPr>
      <w:rFonts w:eastAsia="宋体"/>
      <w:b/>
      <w:kern w:val="44"/>
      <w:sz w:val="44"/>
      <w:lang w:val="en-US" w:eastAsia="zh-CN"/>
    </w:rPr>
  </w:style>
  <w:style w:type="character" w:customStyle="1" w:styleId="CharChar62">
    <w:name w:val="Char Char62"/>
    <w:semiHidden/>
    <w:qFormat/>
    <w:rsid w:val="00C67C1F"/>
    <w:rPr>
      <w:rFonts w:ascii="Arial" w:eastAsia="黑体" w:hAnsi="Arial"/>
      <w:b/>
      <w:kern w:val="2"/>
      <w:sz w:val="32"/>
      <w:lang w:val="en-US" w:eastAsia="zh-CN"/>
    </w:rPr>
  </w:style>
  <w:style w:type="character" w:customStyle="1" w:styleId="CharChar222">
    <w:name w:val="Char Char222"/>
    <w:semiHidden/>
    <w:qFormat/>
    <w:rsid w:val="00C67C1F"/>
    <w:rPr>
      <w:rFonts w:ascii="Arial" w:eastAsia="宋体" w:hAnsi="Arial"/>
      <w:b/>
      <w:kern w:val="2"/>
      <w:sz w:val="32"/>
      <w:lang w:val="en-US" w:eastAsia="zh-CN"/>
    </w:rPr>
  </w:style>
  <w:style w:type="character" w:customStyle="1" w:styleId="CharChar292">
    <w:name w:val="Char Char292"/>
    <w:semiHidden/>
    <w:qFormat/>
    <w:rsid w:val="00C67C1F"/>
    <w:rPr>
      <w:rFonts w:ascii="Times New Roman" w:eastAsia="宋体" w:hAnsi="Times New Roman"/>
      <w:b/>
      <w:kern w:val="44"/>
      <w:sz w:val="44"/>
    </w:rPr>
  </w:style>
  <w:style w:type="character" w:customStyle="1" w:styleId="CharChar25">
    <w:name w:val="Char Char25"/>
    <w:semiHidden/>
    <w:qFormat/>
    <w:rsid w:val="00C67C1F"/>
    <w:rPr>
      <w:rFonts w:eastAsia="宋体"/>
      <w:kern w:val="2"/>
      <w:sz w:val="24"/>
      <w:lang w:val="en-US" w:eastAsia="zh-CN"/>
    </w:rPr>
  </w:style>
  <w:style w:type="character" w:customStyle="1" w:styleId="CharChar202">
    <w:name w:val="Char Char202"/>
    <w:semiHidden/>
    <w:qFormat/>
    <w:rsid w:val="00C67C1F"/>
    <w:rPr>
      <w:rFonts w:ascii="Arial" w:eastAsia="宋体" w:hAnsi="Arial"/>
      <w:b/>
      <w:kern w:val="2"/>
      <w:sz w:val="32"/>
      <w:lang w:val="en-US" w:eastAsia="zh-CN"/>
    </w:rPr>
  </w:style>
  <w:style w:type="table" w:customStyle="1" w:styleId="1ffd">
    <w:name w:val="网格型1"/>
    <w:qFormat/>
    <w:rsid w:val="00C67C1F"/>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0"/>
    <w:semiHidden/>
    <w:qFormat/>
    <w:rsid w:val="00C67C1F"/>
    <w:pPr>
      <w:widowControl/>
      <w:spacing w:after="160" w:line="240" w:lineRule="exact"/>
      <w:jc w:val="left"/>
    </w:pPr>
  </w:style>
  <w:style w:type="character" w:customStyle="1" w:styleId="Charf">
    <w:name w:val="批注文字 Char"/>
    <w:semiHidden/>
    <w:qFormat/>
    <w:rsid w:val="00C67C1F"/>
    <w:rPr>
      <w:kern w:val="2"/>
      <w:sz w:val="32"/>
    </w:rPr>
  </w:style>
  <w:style w:type="character" w:customStyle="1" w:styleId="Charf0">
    <w:name w:val="正文文本 Char"/>
    <w:semiHidden/>
    <w:qFormat/>
    <w:rsid w:val="00C67C1F"/>
    <w:rPr>
      <w:rFonts w:eastAsia="宋体"/>
      <w:sz w:val="21"/>
    </w:rPr>
  </w:style>
  <w:style w:type="paragraph" w:customStyle="1" w:styleId="114">
    <w:name w:val="列表段落11"/>
    <w:basedOn w:val="a0"/>
    <w:uiPriority w:val="34"/>
    <w:semiHidden/>
    <w:qFormat/>
    <w:rsid w:val="00C67C1F"/>
    <w:pPr>
      <w:ind w:firstLineChars="200" w:firstLine="420"/>
    </w:pPr>
  </w:style>
  <w:style w:type="paragraph" w:customStyle="1" w:styleId="51-1">
    <w:name w:val="附录5.1-1 评估方案大标题"/>
    <w:basedOn w:val="a0"/>
    <w:semiHidden/>
    <w:qFormat/>
    <w:rsid w:val="00C67C1F"/>
    <w:pPr>
      <w:keepNext/>
      <w:keepLines/>
      <w:spacing w:beforeLines="100" w:before="100" w:afterLines="100" w:after="100"/>
      <w:jc w:val="center"/>
      <w:outlineLvl w:val="2"/>
    </w:pPr>
    <w:rPr>
      <w:rFonts w:eastAsia="楷体"/>
      <w:b/>
      <w:bCs/>
      <w:sz w:val="44"/>
      <w:szCs w:val="44"/>
    </w:rPr>
  </w:style>
  <w:style w:type="paragraph" w:customStyle="1" w:styleId="affffb">
    <w:name w:val="自评报告附录（一级标题）"/>
    <w:basedOn w:val="a0"/>
    <w:semiHidden/>
    <w:qFormat/>
    <w:rsid w:val="00C67C1F"/>
    <w:pPr>
      <w:outlineLvl w:val="0"/>
    </w:pPr>
    <w:rPr>
      <w:b/>
      <w:sz w:val="28"/>
    </w:rPr>
  </w:style>
  <w:style w:type="paragraph" w:customStyle="1" w:styleId="affffc">
    <w:name w:val="附录标题（二级标题）"/>
    <w:basedOn w:val="affffb"/>
    <w:qFormat/>
    <w:rsid w:val="00C67C1F"/>
    <w:pPr>
      <w:jc w:val="left"/>
      <w:outlineLvl w:val="1"/>
    </w:pPr>
    <w:rPr>
      <w:rFonts w:eastAsia="黑体"/>
      <w:sz w:val="24"/>
    </w:rPr>
  </w:style>
  <w:style w:type="paragraph" w:customStyle="1" w:styleId="-">
    <w:name w:val="正文-评估"/>
    <w:basedOn w:val="affffc"/>
    <w:semiHidden/>
    <w:qFormat/>
    <w:rsid w:val="00C67C1F"/>
    <w:pPr>
      <w:spacing w:line="300" w:lineRule="auto"/>
      <w:ind w:firstLineChars="200" w:firstLine="200"/>
      <w:outlineLvl w:val="9"/>
    </w:pPr>
    <w:rPr>
      <w:rFonts w:eastAsia="宋体"/>
      <w:b w:val="0"/>
    </w:rPr>
  </w:style>
  <w:style w:type="paragraph" w:customStyle="1" w:styleId="affffd">
    <w:name w:val="表头"/>
    <w:basedOn w:val="-"/>
    <w:qFormat/>
    <w:rsid w:val="00C67C1F"/>
    <w:pPr>
      <w:spacing w:beforeLines="50" w:before="211"/>
      <w:ind w:firstLineChars="0" w:firstLine="0"/>
      <w:jc w:val="center"/>
    </w:pPr>
    <w:rPr>
      <w:b/>
      <w:sz w:val="21"/>
    </w:rPr>
  </w:style>
  <w:style w:type="paragraph" w:customStyle="1" w:styleId="51-10">
    <w:name w:val="附录5.1-1 表内正文"/>
    <w:basedOn w:val="a0"/>
    <w:qFormat/>
    <w:rsid w:val="00C67C1F"/>
    <w:pPr>
      <w:spacing w:line="320" w:lineRule="exact"/>
    </w:pPr>
    <w:rPr>
      <w:rFonts w:ascii="宋体" w:eastAsia="宋体" w:hAnsi="宋体"/>
      <w:sz w:val="18"/>
    </w:rPr>
  </w:style>
  <w:style w:type="paragraph" w:customStyle="1" w:styleId="affffe">
    <w:name w:val="表内正文标题"/>
    <w:basedOn w:val="affffc"/>
    <w:qFormat/>
    <w:rsid w:val="00C67C1F"/>
    <w:pPr>
      <w:jc w:val="center"/>
      <w:outlineLvl w:val="9"/>
    </w:pPr>
    <w:rPr>
      <w:rFonts w:eastAsia="宋体"/>
      <w:sz w:val="18"/>
    </w:rPr>
  </w:style>
  <w:style w:type="paragraph" w:customStyle="1" w:styleId="51-11">
    <w:name w:val="附录5.1-1 培养方案大标题"/>
    <w:basedOn w:val="-"/>
    <w:semiHidden/>
    <w:qFormat/>
    <w:rsid w:val="00C67C1F"/>
    <w:pPr>
      <w:spacing w:beforeLines="100" w:before="100" w:afterLines="100" w:after="100"/>
      <w:jc w:val="center"/>
      <w:outlineLvl w:val="3"/>
    </w:pPr>
    <w:rPr>
      <w:rFonts w:eastAsia="楷体"/>
      <w:sz w:val="44"/>
    </w:rPr>
  </w:style>
  <w:style w:type="paragraph" w:customStyle="1" w:styleId="51-12">
    <w:name w:val="附录5.1-1 培养方案小标题"/>
    <w:basedOn w:val="-"/>
    <w:semiHidden/>
    <w:qFormat/>
    <w:rsid w:val="00C67C1F"/>
    <w:rPr>
      <w:rFonts w:eastAsia="楷体"/>
      <w:b/>
    </w:rPr>
  </w:style>
  <w:style w:type="paragraph" w:customStyle="1" w:styleId="51-13">
    <w:name w:val="附录5.1-1 专业代码"/>
    <w:basedOn w:val="-"/>
    <w:semiHidden/>
    <w:qFormat/>
    <w:rsid w:val="00C67C1F"/>
    <w:pPr>
      <w:jc w:val="center"/>
    </w:pPr>
    <w:rPr>
      <w:rFonts w:eastAsia="楷体"/>
    </w:rPr>
  </w:style>
  <w:style w:type="paragraph" w:customStyle="1" w:styleId="afffff">
    <w:name w:val="附录正文"/>
    <w:basedOn w:val="-"/>
    <w:qFormat/>
    <w:rsid w:val="00C67C1F"/>
    <w:pPr>
      <w:ind w:firstLine="480"/>
    </w:pPr>
  </w:style>
  <w:style w:type="paragraph" w:customStyle="1" w:styleId="51-14">
    <w:name w:val="附录5.1-1 培养方案三级标题"/>
    <w:basedOn w:val="51-12"/>
    <w:semiHidden/>
    <w:qFormat/>
    <w:rsid w:val="00C67C1F"/>
    <w:rPr>
      <w:rFonts w:eastAsia="宋体"/>
    </w:rPr>
  </w:style>
  <w:style w:type="paragraph" w:customStyle="1" w:styleId="51-">
    <w:name w:val="附录5.1-  三级标题"/>
    <w:basedOn w:val="51-14"/>
    <w:semiHidden/>
    <w:qFormat/>
    <w:rsid w:val="00C67C1F"/>
    <w:pPr>
      <w:ind w:firstLineChars="0" w:firstLine="0"/>
      <w:outlineLvl w:val="2"/>
    </w:pPr>
    <w:rPr>
      <w:rFonts w:eastAsia="黑体"/>
      <w:b w:val="0"/>
    </w:rPr>
  </w:style>
  <w:style w:type="paragraph" w:customStyle="1" w:styleId="51-2">
    <w:name w:val="附录5.1-2 课程大纲标题"/>
    <w:basedOn w:val="51-"/>
    <w:qFormat/>
    <w:rsid w:val="00C67C1F"/>
    <w:pPr>
      <w:jc w:val="center"/>
      <w:outlineLvl w:val="3"/>
    </w:pPr>
    <w:rPr>
      <w:sz w:val="32"/>
    </w:rPr>
  </w:style>
  <w:style w:type="paragraph" w:customStyle="1" w:styleId="51-20">
    <w:name w:val="附录5.1-2  三级标题"/>
    <w:basedOn w:val="51-"/>
    <w:qFormat/>
    <w:rsid w:val="00C67C1F"/>
    <w:rPr>
      <w:b/>
    </w:rPr>
  </w:style>
  <w:style w:type="paragraph" w:customStyle="1" w:styleId="51-21">
    <w:name w:val="附录5.1-2 课程编号"/>
    <w:basedOn w:val="-"/>
    <w:qFormat/>
    <w:rsid w:val="00C67C1F"/>
    <w:pPr>
      <w:ind w:firstLineChars="0" w:firstLine="0"/>
      <w:jc w:val="center"/>
    </w:pPr>
    <w:rPr>
      <w:sz w:val="28"/>
    </w:rPr>
  </w:style>
  <w:style w:type="paragraph" w:customStyle="1" w:styleId="51-22">
    <w:name w:val="附录5.1-2 大纲小标题"/>
    <w:basedOn w:val="51-21"/>
    <w:qFormat/>
    <w:rsid w:val="00C67C1F"/>
    <w:pPr>
      <w:jc w:val="left"/>
    </w:pPr>
    <w:rPr>
      <w:rFonts w:eastAsia="黑体"/>
    </w:rPr>
  </w:style>
  <w:style w:type="paragraph" w:customStyle="1" w:styleId="afffff0">
    <w:name w:val="课程大纲表内正文"/>
    <w:basedOn w:val="51-10"/>
    <w:qFormat/>
    <w:rsid w:val="00C67C1F"/>
    <w:pPr>
      <w:jc w:val="center"/>
    </w:pPr>
    <w:rPr>
      <w:sz w:val="24"/>
    </w:rPr>
  </w:style>
  <w:style w:type="paragraph" w:customStyle="1" w:styleId="51-23">
    <w:name w:val="附录5.1-2 大纲三级标题"/>
    <w:basedOn w:val="-"/>
    <w:qFormat/>
    <w:rsid w:val="00C67C1F"/>
    <w:pPr>
      <w:ind w:firstLine="480"/>
    </w:pPr>
    <w:rPr>
      <w:b/>
    </w:rPr>
  </w:style>
  <w:style w:type="character" w:customStyle="1" w:styleId="3f1">
    <w:name w:val="正文文本缩进 字符3"/>
    <w:basedOn w:val="a1"/>
    <w:uiPriority w:val="99"/>
    <w:semiHidden/>
    <w:qFormat/>
    <w:rsid w:val="00C67C1F"/>
    <w:rPr>
      <w:rFonts w:ascii="Times New Roman" w:eastAsia="宋体" w:hAnsi="Times New Roman" w:cs="Times New Roman"/>
      <w:szCs w:val="24"/>
    </w:rPr>
  </w:style>
  <w:style w:type="character" w:customStyle="1" w:styleId="100">
    <w:name w:val="10"/>
    <w:basedOn w:val="a1"/>
    <w:qFormat/>
    <w:rsid w:val="00C67C1F"/>
    <w:rPr>
      <w:rFonts w:ascii="Calibri" w:hAnsi="Calibri" w:cs="Calibri" w:hint="default"/>
    </w:rPr>
  </w:style>
  <w:style w:type="character" w:customStyle="1" w:styleId="13">
    <w:name w:val="副标题 字符1"/>
    <w:basedOn w:val="a1"/>
    <w:link w:val="afe"/>
    <w:qFormat/>
    <w:rsid w:val="00C67C1F"/>
    <w:rPr>
      <w:rFonts w:ascii="Calibri Light" w:hAnsi="Calibri Light"/>
      <w:bCs/>
      <w:kern w:val="28"/>
      <w:sz w:val="24"/>
      <w:szCs w:val="32"/>
    </w:rPr>
  </w:style>
  <w:style w:type="paragraph" w:customStyle="1" w:styleId="YYYY">
    <w:name w:val="YYYY"/>
    <w:basedOn w:val="5"/>
    <w:link w:val="YYYYChar"/>
    <w:semiHidden/>
    <w:qFormat/>
    <w:rsid w:val="00C67C1F"/>
    <w:rPr>
      <w:rFonts w:ascii="宋体" w:hAnsi="宋体"/>
      <w:b w:val="0"/>
      <w:sz w:val="44"/>
    </w:rPr>
  </w:style>
  <w:style w:type="character" w:customStyle="1" w:styleId="YYYYChar">
    <w:name w:val="YYYY Char"/>
    <w:link w:val="YYYY"/>
    <w:semiHidden/>
    <w:qFormat/>
    <w:rsid w:val="00C67C1F"/>
    <w:rPr>
      <w:rFonts w:ascii="宋体" w:eastAsia="黑体" w:hAnsi="宋体"/>
      <w:bCs/>
      <w:kern w:val="0"/>
      <w:sz w:val="44"/>
      <w:szCs w:val="28"/>
    </w:rPr>
  </w:style>
  <w:style w:type="paragraph" w:customStyle="1" w:styleId="Style14">
    <w:name w:val="_Style 14"/>
    <w:basedOn w:val="a0"/>
    <w:next w:val="af6"/>
    <w:semiHidden/>
    <w:qFormat/>
    <w:rsid w:val="00C67C1F"/>
    <w:rPr>
      <w:rFonts w:ascii="宋体" w:hAnsi="Courier New" w:cs="Courier New"/>
    </w:rPr>
  </w:style>
  <w:style w:type="paragraph" w:customStyle="1" w:styleId="afffff1">
    <w:name w:val="章标题"/>
    <w:basedOn w:val="a0"/>
    <w:semiHidden/>
    <w:qFormat/>
    <w:rsid w:val="00C67C1F"/>
    <w:pPr>
      <w:widowControl/>
      <w:spacing w:before="158" w:after="153" w:line="323" w:lineRule="atLeast"/>
      <w:jc w:val="center"/>
      <w:textAlignment w:val="baseline"/>
    </w:pPr>
    <w:rPr>
      <w:rFonts w:ascii="Arial" w:eastAsia="黑体"/>
      <w:color w:val="000000"/>
      <w:kern w:val="0"/>
      <w:sz w:val="31"/>
      <w:szCs w:val="20"/>
      <w:u w:color="000000"/>
    </w:rPr>
  </w:style>
  <w:style w:type="paragraph" w:customStyle="1" w:styleId="afffff2">
    <w:name w:val="一览表格"/>
    <w:basedOn w:val="a0"/>
    <w:next w:val="a0"/>
    <w:semiHidden/>
    <w:qFormat/>
    <w:rsid w:val="00C67C1F"/>
    <w:pPr>
      <w:spacing w:line="240" w:lineRule="exact"/>
      <w:jc w:val="left"/>
    </w:pPr>
    <w:rPr>
      <w:sz w:val="18"/>
    </w:rPr>
  </w:style>
  <w:style w:type="paragraph" w:customStyle="1" w:styleId="1ffe">
    <w:name w:val="Ä¿Â¼1"/>
    <w:basedOn w:val="affff4"/>
    <w:next w:val="affff4"/>
    <w:semiHidden/>
    <w:qFormat/>
    <w:rsid w:val="00C67C1F"/>
    <w:pPr>
      <w:tabs>
        <w:tab w:val="left" w:leader="dot" w:pos="8503"/>
      </w:tabs>
      <w:spacing w:after="136" w:line="289" w:lineRule="atLeast"/>
      <w:jc w:val="left"/>
    </w:pPr>
    <w:rPr>
      <w:rFonts w:ascii="Arial" w:hAnsi="Arial"/>
      <w:sz w:val="28"/>
    </w:rPr>
  </w:style>
  <w:style w:type="character" w:customStyle="1" w:styleId="1fff">
    <w:name w:val="页眉字符1"/>
    <w:semiHidden/>
    <w:qFormat/>
    <w:rsid w:val="00C67C1F"/>
    <w:rPr>
      <w:rFonts w:ascii="Times New Roman" w:eastAsia="宋体" w:hAnsi="Times New Roman"/>
      <w:sz w:val="18"/>
    </w:rPr>
  </w:style>
  <w:style w:type="character" w:customStyle="1" w:styleId="1fff0">
    <w:name w:val="未处理的提及1"/>
    <w:basedOn w:val="a1"/>
    <w:uiPriority w:val="99"/>
    <w:semiHidden/>
    <w:qFormat/>
    <w:rsid w:val="00C67C1F"/>
    <w:rPr>
      <w:color w:val="605E5C"/>
      <w:shd w:val="clear" w:color="auto" w:fill="E1DFDD"/>
    </w:rPr>
  </w:style>
  <w:style w:type="paragraph" w:customStyle="1" w:styleId="2fc">
    <w:name w:val="2"/>
    <w:basedOn w:val="a0"/>
    <w:next w:val="afff4"/>
    <w:uiPriority w:val="34"/>
    <w:semiHidden/>
    <w:qFormat/>
    <w:rsid w:val="00C67C1F"/>
    <w:pPr>
      <w:ind w:firstLineChars="200" w:firstLine="420"/>
    </w:pPr>
    <w:rPr>
      <w:rFonts w:ascii="Times New Roman" w:eastAsia="宋体" w:hAnsi="Times New Roman" w:cs="Times New Roman"/>
      <w:szCs w:val="20"/>
    </w:rPr>
  </w:style>
  <w:style w:type="character" w:customStyle="1" w:styleId="Consolas">
    <w:name w:val="正文文本 + Consolas"/>
    <w:semiHidden/>
    <w:qFormat/>
    <w:rsid w:val="00C67C1F"/>
    <w:rPr>
      <w:rFonts w:ascii="Consolas" w:eastAsia="Consolas" w:hAnsi="Consolas" w:cs="Consolas"/>
      <w:b/>
      <w:bCs/>
      <w:color w:val="000000"/>
      <w:spacing w:val="-10"/>
      <w:w w:val="100"/>
      <w:position w:val="0"/>
      <w:sz w:val="22"/>
      <w:szCs w:val="22"/>
      <w:u w:val="none"/>
      <w:lang w:val="zh-TW"/>
    </w:rPr>
  </w:style>
  <w:style w:type="character" w:customStyle="1" w:styleId="3f2">
    <w:name w:val="页码3"/>
    <w:basedOn w:val="a1"/>
    <w:semiHidden/>
    <w:qFormat/>
    <w:rsid w:val="00C67C1F"/>
  </w:style>
  <w:style w:type="character" w:customStyle="1" w:styleId="10pt">
    <w:name w:val="正文文本 + 10 pt"/>
    <w:semiHidden/>
    <w:qFormat/>
    <w:rsid w:val="00C67C1F"/>
    <w:rPr>
      <w:rFonts w:ascii="MingLiU" w:eastAsia="MingLiU" w:hAnsi="MingLiU" w:cs="MingLiU"/>
      <w:color w:val="000000"/>
      <w:spacing w:val="30"/>
      <w:w w:val="100"/>
      <w:position w:val="0"/>
      <w:sz w:val="20"/>
      <w:szCs w:val="20"/>
      <w:u w:val="none"/>
      <w:lang w:val="zh-TW"/>
    </w:rPr>
  </w:style>
  <w:style w:type="character" w:customStyle="1" w:styleId="Charf1">
    <w:name w:val="页脚 Char"/>
    <w:uiPriority w:val="99"/>
    <w:semiHidden/>
    <w:qFormat/>
    <w:rsid w:val="00C67C1F"/>
    <w:rPr>
      <w:rFonts w:ascii="Times New Roman" w:eastAsia="宋体" w:hAnsi="Times New Roman" w:cs="Times New Roman"/>
      <w:sz w:val="18"/>
      <w:szCs w:val="18"/>
    </w:rPr>
  </w:style>
  <w:style w:type="character" w:customStyle="1" w:styleId="3f3">
    <w:name w:val="批注引用3"/>
    <w:semiHidden/>
    <w:qFormat/>
    <w:rsid w:val="00C67C1F"/>
    <w:rPr>
      <w:sz w:val="21"/>
      <w:szCs w:val="21"/>
    </w:rPr>
  </w:style>
  <w:style w:type="character" w:customStyle="1" w:styleId="315">
    <w:name w:val="页码31"/>
    <w:basedOn w:val="a1"/>
    <w:semiHidden/>
    <w:qFormat/>
    <w:rsid w:val="00C67C1F"/>
  </w:style>
  <w:style w:type="character" w:customStyle="1" w:styleId="1Char2">
    <w:name w:val="标题 1 Char2"/>
    <w:uiPriority w:val="99"/>
    <w:semiHidden/>
    <w:qFormat/>
    <w:locked/>
    <w:rsid w:val="00C67C1F"/>
    <w:rPr>
      <w:rFonts w:eastAsia="黑体"/>
      <w:b/>
      <w:kern w:val="44"/>
      <w:sz w:val="28"/>
    </w:rPr>
  </w:style>
  <w:style w:type="character" w:customStyle="1" w:styleId="2fd">
    <w:name w:val="批注引用2"/>
    <w:semiHidden/>
    <w:qFormat/>
    <w:rsid w:val="00C67C1F"/>
    <w:rPr>
      <w:sz w:val="21"/>
      <w:szCs w:val="21"/>
    </w:rPr>
  </w:style>
  <w:style w:type="character" w:customStyle="1" w:styleId="afffff3">
    <w:name w:val="正文文本_"/>
    <w:link w:val="1fff1"/>
    <w:semiHidden/>
    <w:qFormat/>
    <w:rsid w:val="00C67C1F"/>
    <w:rPr>
      <w:rFonts w:ascii="MingLiU" w:eastAsia="MingLiU" w:hAnsi="MingLiU" w:cs="MingLiU"/>
      <w:sz w:val="19"/>
      <w:szCs w:val="19"/>
      <w:shd w:val="clear" w:color="auto" w:fill="FFFFFF"/>
    </w:rPr>
  </w:style>
  <w:style w:type="paragraph" w:customStyle="1" w:styleId="1fff1">
    <w:name w:val="正文文本1"/>
    <w:basedOn w:val="a0"/>
    <w:link w:val="afffff3"/>
    <w:semiHidden/>
    <w:qFormat/>
    <w:rsid w:val="00C67C1F"/>
    <w:pPr>
      <w:shd w:val="clear" w:color="auto" w:fill="FFFFFF"/>
      <w:spacing w:after="240" w:line="0" w:lineRule="atLeast"/>
      <w:ind w:hanging="380"/>
      <w:jc w:val="left"/>
    </w:pPr>
    <w:rPr>
      <w:rFonts w:ascii="MingLiU" w:eastAsia="MingLiU" w:hAnsi="MingLiU" w:cs="MingLiU"/>
      <w:sz w:val="19"/>
      <w:szCs w:val="19"/>
    </w:rPr>
  </w:style>
  <w:style w:type="character" w:customStyle="1" w:styleId="160">
    <w:name w:val="16"/>
    <w:qFormat/>
    <w:rsid w:val="00C67C1F"/>
  </w:style>
  <w:style w:type="paragraph" w:customStyle="1" w:styleId="3f4">
    <w:name w:val="批注主题3"/>
    <w:basedOn w:val="ab"/>
    <w:next w:val="ab"/>
    <w:semiHidden/>
    <w:qFormat/>
    <w:rsid w:val="00C67C1F"/>
    <w:rPr>
      <w:rFonts w:ascii="Times New Roman" w:eastAsia="宋体" w:hAnsi="Times New Roman" w:cs="Times New Roman"/>
      <w:b/>
      <w:bCs/>
      <w:kern w:val="0"/>
      <w:sz w:val="20"/>
      <w:szCs w:val="20"/>
      <w:lang w:val="zh-CN"/>
    </w:rPr>
  </w:style>
  <w:style w:type="paragraph" w:customStyle="1" w:styleId="TOC3">
    <w:name w:val="TOC 标题3"/>
    <w:basedOn w:val="1"/>
    <w:next w:val="a0"/>
    <w:uiPriority w:val="39"/>
    <w:semiHidden/>
    <w:qFormat/>
    <w:rsid w:val="00C67C1F"/>
    <w:pPr>
      <w:widowControl/>
      <w:spacing w:beforeLines="50" w:before="480" w:afterLines="50" w:after="0" w:line="276" w:lineRule="auto"/>
      <w:jc w:val="left"/>
      <w:outlineLvl w:val="9"/>
    </w:pPr>
    <w:rPr>
      <w:rFonts w:ascii="Cambria" w:eastAsia="黑体" w:hAnsi="Cambria" w:cs="Times New Roman"/>
      <w:color w:val="365F91"/>
      <w:kern w:val="0"/>
      <w:sz w:val="28"/>
      <w:szCs w:val="28"/>
      <w:lang w:val="zh-CN"/>
    </w:rPr>
  </w:style>
  <w:style w:type="paragraph" w:customStyle="1" w:styleId="2fe">
    <w:name w:val="批注主题2"/>
    <w:basedOn w:val="ab"/>
    <w:next w:val="ab"/>
    <w:semiHidden/>
    <w:qFormat/>
    <w:rsid w:val="00C67C1F"/>
    <w:rPr>
      <w:rFonts w:ascii="Times New Roman" w:eastAsia="宋体" w:hAnsi="Times New Roman" w:cs="Times New Roman"/>
      <w:b/>
      <w:bCs/>
      <w:kern w:val="0"/>
      <w:sz w:val="20"/>
      <w:szCs w:val="20"/>
      <w:lang w:val="zh-CN"/>
    </w:rPr>
  </w:style>
  <w:style w:type="paragraph" w:customStyle="1" w:styleId="xl74">
    <w:name w:val="xl74"/>
    <w:basedOn w:val="a0"/>
    <w:semiHidden/>
    <w:qFormat/>
    <w:rsid w:val="00C67C1F"/>
    <w:pPr>
      <w:widowControl/>
      <w:spacing w:before="100" w:beforeAutospacing="1" w:after="100" w:afterAutospacing="1"/>
      <w:jc w:val="left"/>
    </w:pPr>
    <w:rPr>
      <w:rFonts w:ascii="Times New Roman" w:eastAsia="宋体" w:hAnsi="Times New Roman" w:cs="Times New Roman"/>
      <w:color w:val="000000"/>
      <w:kern w:val="0"/>
      <w:sz w:val="12"/>
      <w:szCs w:val="12"/>
    </w:rPr>
  </w:style>
  <w:style w:type="paragraph" w:customStyle="1" w:styleId="Style49">
    <w:name w:val="_Style 49"/>
    <w:semiHidden/>
    <w:qFormat/>
    <w:rsid w:val="00C67C1F"/>
    <w:rPr>
      <w:rFonts w:ascii="等线" w:eastAsia="宋体" w:hAnsi="等线" w:cs="Times New Roman"/>
      <w:szCs w:val="24"/>
    </w:rPr>
  </w:style>
  <w:style w:type="paragraph" w:customStyle="1" w:styleId="xl67">
    <w:name w:val="xl67"/>
    <w:basedOn w:val="a0"/>
    <w:semiHidden/>
    <w:qFormat/>
    <w:rsid w:val="00C67C1F"/>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12"/>
      <w:szCs w:val="12"/>
    </w:rPr>
  </w:style>
  <w:style w:type="paragraph" w:customStyle="1" w:styleId="216">
    <w:name w:val="列出段落21"/>
    <w:basedOn w:val="a0"/>
    <w:semiHidden/>
    <w:qFormat/>
    <w:rsid w:val="00C67C1F"/>
    <w:pPr>
      <w:ind w:firstLineChars="200" w:firstLine="420"/>
    </w:pPr>
    <w:rPr>
      <w:rFonts w:ascii="Calibri" w:eastAsia="宋体" w:hAnsi="Calibri" w:cs="Times New Roman"/>
      <w:szCs w:val="22"/>
      <w:u w:color="000000"/>
    </w:rPr>
  </w:style>
  <w:style w:type="paragraph" w:customStyle="1" w:styleId="TOC2">
    <w:name w:val="TOC 标题2"/>
    <w:basedOn w:val="1"/>
    <w:next w:val="a0"/>
    <w:uiPriority w:val="39"/>
    <w:semiHidden/>
    <w:qFormat/>
    <w:rsid w:val="00C67C1F"/>
    <w:pPr>
      <w:widowControl/>
      <w:spacing w:beforeLines="50" w:before="0" w:afterLines="50" w:after="0" w:line="276" w:lineRule="auto"/>
      <w:jc w:val="left"/>
      <w:outlineLvl w:val="9"/>
    </w:pPr>
    <w:rPr>
      <w:rFonts w:ascii="Cambria" w:eastAsia="黑体" w:hAnsi="Cambria" w:cs="Times New Roman"/>
      <w:color w:val="365F91"/>
      <w:kern w:val="0"/>
      <w:sz w:val="28"/>
      <w:szCs w:val="28"/>
      <w:lang w:val="zh-CN"/>
    </w:rPr>
  </w:style>
  <w:style w:type="paragraph" w:customStyle="1" w:styleId="xl71">
    <w:name w:val="xl71"/>
    <w:basedOn w:val="a0"/>
    <w:semiHidden/>
    <w:qFormat/>
    <w:rsid w:val="00C67C1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12"/>
      <w:szCs w:val="12"/>
    </w:rPr>
  </w:style>
  <w:style w:type="paragraph" w:customStyle="1" w:styleId="221">
    <w:name w:val="正文文本缩进 22"/>
    <w:basedOn w:val="a0"/>
    <w:semiHidden/>
    <w:qFormat/>
    <w:rsid w:val="00C67C1F"/>
    <w:pPr>
      <w:spacing w:line="360" w:lineRule="auto"/>
      <w:ind w:firstLine="480"/>
    </w:pPr>
    <w:rPr>
      <w:rFonts w:ascii="Times New Roman" w:eastAsia="宋体" w:hAnsi="Times New Roman" w:cs="Times New Roman"/>
      <w:color w:val="FF0000"/>
      <w:szCs w:val="20"/>
    </w:rPr>
  </w:style>
  <w:style w:type="paragraph" w:customStyle="1" w:styleId="afffff4">
    <w:name w:val="正文内容"/>
    <w:semiHidden/>
    <w:qFormat/>
    <w:rsid w:val="00C67C1F"/>
    <w:pPr>
      <w:spacing w:line="520" w:lineRule="exact"/>
      <w:ind w:firstLineChars="200" w:firstLine="200"/>
      <w:jc w:val="both"/>
    </w:pPr>
    <w:rPr>
      <w:rFonts w:ascii="Times New Roman" w:eastAsia="仿宋_GB2312" w:hAnsi="Times New Roman" w:cs="Times New Roman"/>
      <w:sz w:val="28"/>
      <w:szCs w:val="28"/>
    </w:rPr>
  </w:style>
  <w:style w:type="paragraph" w:customStyle="1" w:styleId="320">
    <w:name w:val="正文文本缩进 32"/>
    <w:basedOn w:val="a0"/>
    <w:semiHidden/>
    <w:qFormat/>
    <w:rsid w:val="00C67C1F"/>
    <w:pPr>
      <w:spacing w:after="120"/>
      <w:ind w:leftChars="200" w:left="420"/>
    </w:pPr>
    <w:rPr>
      <w:rFonts w:ascii="Times New Roman" w:eastAsia="宋体" w:hAnsi="Times New Roman" w:cs="Times New Roman"/>
      <w:kern w:val="0"/>
      <w:sz w:val="16"/>
      <w:szCs w:val="20"/>
    </w:rPr>
  </w:style>
  <w:style w:type="paragraph" w:customStyle="1" w:styleId="xl66">
    <w:name w:val="xl66"/>
    <w:basedOn w:val="a0"/>
    <w:semiHidden/>
    <w:qFormat/>
    <w:rsid w:val="00C67C1F"/>
    <w:pPr>
      <w:widowControl/>
      <w:spacing w:before="100" w:beforeAutospacing="1" w:after="100" w:afterAutospacing="1"/>
      <w:jc w:val="left"/>
    </w:pPr>
    <w:rPr>
      <w:rFonts w:ascii="Times New Roman" w:eastAsia="宋体" w:hAnsi="Times New Roman" w:cs="Times New Roman"/>
      <w:color w:val="000000"/>
      <w:kern w:val="0"/>
      <w:sz w:val="24"/>
      <w:szCs w:val="24"/>
    </w:rPr>
  </w:style>
  <w:style w:type="paragraph" w:customStyle="1" w:styleId="xl72">
    <w:name w:val="xl72"/>
    <w:basedOn w:val="a0"/>
    <w:semiHidden/>
    <w:qFormat/>
    <w:rsid w:val="00C67C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12"/>
      <w:szCs w:val="12"/>
    </w:rPr>
  </w:style>
  <w:style w:type="paragraph" w:customStyle="1" w:styleId="2ff">
    <w:name w:val="正文文本缩进2"/>
    <w:basedOn w:val="a0"/>
    <w:semiHidden/>
    <w:qFormat/>
    <w:rsid w:val="00C67C1F"/>
    <w:pPr>
      <w:spacing w:line="400" w:lineRule="atLeast"/>
      <w:ind w:firstLine="480"/>
    </w:pPr>
    <w:rPr>
      <w:rFonts w:ascii="Times New Roman" w:eastAsia="宋体" w:hAnsi="Times New Roman" w:cs="Times New Roman"/>
      <w:szCs w:val="20"/>
    </w:rPr>
  </w:style>
  <w:style w:type="paragraph" w:customStyle="1" w:styleId="Heading11">
    <w:name w:val="Heading 11"/>
    <w:basedOn w:val="a0"/>
    <w:uiPriority w:val="1"/>
    <w:semiHidden/>
    <w:qFormat/>
    <w:rsid w:val="00C67C1F"/>
    <w:pPr>
      <w:ind w:left="120"/>
      <w:jc w:val="left"/>
      <w:outlineLvl w:val="1"/>
    </w:pPr>
    <w:rPr>
      <w:rFonts w:ascii="黑体" w:eastAsia="黑体" w:hAnsi="黑体" w:cs="Times New Roman"/>
      <w:kern w:val="0"/>
      <w:sz w:val="32"/>
      <w:szCs w:val="32"/>
      <w:lang w:eastAsia="en-US"/>
    </w:rPr>
  </w:style>
  <w:style w:type="paragraph" w:customStyle="1" w:styleId="xl69">
    <w:name w:val="xl69"/>
    <w:basedOn w:val="a0"/>
    <w:semiHidden/>
    <w:qFormat/>
    <w:rsid w:val="00C67C1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12"/>
      <w:szCs w:val="12"/>
    </w:rPr>
  </w:style>
  <w:style w:type="paragraph" w:customStyle="1" w:styleId="xl68">
    <w:name w:val="xl68"/>
    <w:basedOn w:val="a0"/>
    <w:semiHidden/>
    <w:qFormat/>
    <w:rsid w:val="00C67C1F"/>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12"/>
      <w:szCs w:val="12"/>
    </w:rPr>
  </w:style>
  <w:style w:type="paragraph" w:customStyle="1" w:styleId="xl73">
    <w:name w:val="xl73"/>
    <w:basedOn w:val="a0"/>
    <w:semiHidden/>
    <w:qFormat/>
    <w:rsid w:val="00C67C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000000"/>
      <w:kern w:val="0"/>
      <w:sz w:val="12"/>
      <w:szCs w:val="12"/>
    </w:rPr>
  </w:style>
  <w:style w:type="paragraph" w:customStyle="1" w:styleId="3f5">
    <w:name w:val="文档结构图3"/>
    <w:basedOn w:val="a0"/>
    <w:semiHidden/>
    <w:qFormat/>
    <w:rsid w:val="00C67C1F"/>
    <w:pPr>
      <w:shd w:val="clear" w:color="auto" w:fill="000080"/>
    </w:pPr>
    <w:rPr>
      <w:rFonts w:ascii="Times New Roman" w:eastAsia="宋体" w:hAnsi="Times New Roman" w:cs="Times New Roman"/>
      <w:kern w:val="0"/>
      <w:szCs w:val="20"/>
      <w:shd w:val="clear" w:color="auto" w:fill="000080"/>
      <w:lang w:val="zh-CN"/>
    </w:rPr>
  </w:style>
  <w:style w:type="paragraph" w:customStyle="1" w:styleId="230">
    <w:name w:val="正文文本缩进 23"/>
    <w:basedOn w:val="a0"/>
    <w:semiHidden/>
    <w:qFormat/>
    <w:rsid w:val="00C67C1F"/>
    <w:pPr>
      <w:spacing w:line="360" w:lineRule="auto"/>
      <w:ind w:firstLine="480"/>
    </w:pPr>
    <w:rPr>
      <w:rFonts w:ascii="Times New Roman" w:eastAsia="宋体" w:hAnsi="Times New Roman" w:cs="Times New Roman"/>
      <w:color w:val="FF0000"/>
      <w:kern w:val="0"/>
      <w:sz w:val="20"/>
      <w:szCs w:val="20"/>
      <w:lang w:val="zh-CN"/>
    </w:rPr>
  </w:style>
  <w:style w:type="paragraph" w:customStyle="1" w:styleId="3f6">
    <w:name w:val="正文文本缩进3"/>
    <w:basedOn w:val="a0"/>
    <w:semiHidden/>
    <w:qFormat/>
    <w:rsid w:val="00C67C1F"/>
    <w:pPr>
      <w:spacing w:line="400" w:lineRule="atLeast"/>
      <w:ind w:firstLine="480"/>
    </w:pPr>
    <w:rPr>
      <w:rFonts w:ascii="Times New Roman" w:eastAsia="宋体" w:hAnsi="Times New Roman" w:cs="Times New Roman"/>
      <w:kern w:val="0"/>
      <w:sz w:val="20"/>
      <w:szCs w:val="20"/>
      <w:lang w:val="zh-CN"/>
    </w:rPr>
  </w:style>
  <w:style w:type="paragraph" w:customStyle="1" w:styleId="xl70">
    <w:name w:val="xl70"/>
    <w:basedOn w:val="a0"/>
    <w:semiHidden/>
    <w:qFormat/>
    <w:rsid w:val="00C67C1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12"/>
      <w:szCs w:val="12"/>
    </w:rPr>
  </w:style>
  <w:style w:type="paragraph" w:customStyle="1" w:styleId="TOC4">
    <w:name w:val="TOC 标题4"/>
    <w:basedOn w:val="1"/>
    <w:next w:val="a0"/>
    <w:qFormat/>
    <w:rsid w:val="00C67C1F"/>
    <w:pPr>
      <w:widowControl/>
      <w:spacing w:beforeLines="50" w:before="240" w:afterLines="50" w:after="0" w:line="259" w:lineRule="auto"/>
      <w:jc w:val="left"/>
      <w:outlineLvl w:val="9"/>
    </w:pPr>
    <w:rPr>
      <w:rFonts w:ascii="Cambria" w:eastAsia="宋体" w:hAnsi="Cambria" w:cs="Times New Roman"/>
      <w:b w:val="0"/>
      <w:bCs w:val="0"/>
      <w:color w:val="365F91"/>
      <w:kern w:val="0"/>
      <w:sz w:val="32"/>
      <w:szCs w:val="32"/>
      <w:lang w:val="zh-CN"/>
    </w:rPr>
  </w:style>
  <w:style w:type="paragraph" w:customStyle="1" w:styleId="TOC41">
    <w:name w:val="TOC 标题41"/>
    <w:basedOn w:val="1"/>
    <w:next w:val="a0"/>
    <w:semiHidden/>
    <w:qFormat/>
    <w:rsid w:val="00C67C1F"/>
    <w:pPr>
      <w:widowControl/>
      <w:spacing w:beforeLines="50" w:before="480" w:afterLines="50" w:after="0" w:line="276" w:lineRule="auto"/>
      <w:jc w:val="left"/>
      <w:outlineLvl w:val="9"/>
    </w:pPr>
    <w:rPr>
      <w:rFonts w:ascii="Cambria" w:eastAsia="黑体" w:hAnsi="Cambria" w:cs="Times New Roman"/>
      <w:color w:val="365F91"/>
      <w:kern w:val="0"/>
      <w:sz w:val="28"/>
      <w:szCs w:val="28"/>
      <w:lang w:val="zh-CN"/>
    </w:rPr>
  </w:style>
  <w:style w:type="paragraph" w:customStyle="1" w:styleId="330">
    <w:name w:val="正文文本缩进 33"/>
    <w:basedOn w:val="a0"/>
    <w:semiHidden/>
    <w:qFormat/>
    <w:rsid w:val="00C67C1F"/>
    <w:pPr>
      <w:spacing w:after="120"/>
      <w:ind w:leftChars="200" w:left="420"/>
    </w:pPr>
    <w:rPr>
      <w:rFonts w:ascii="Times New Roman" w:eastAsia="宋体" w:hAnsi="Times New Roman" w:cs="Times New Roman"/>
      <w:kern w:val="0"/>
      <w:sz w:val="16"/>
      <w:szCs w:val="20"/>
      <w:lang w:val="zh-CN"/>
    </w:rPr>
  </w:style>
  <w:style w:type="paragraph" w:customStyle="1" w:styleId="2ff0">
    <w:name w:val="文档结构图2"/>
    <w:basedOn w:val="a0"/>
    <w:semiHidden/>
    <w:qFormat/>
    <w:rsid w:val="00C67C1F"/>
    <w:pPr>
      <w:shd w:val="clear" w:color="auto" w:fill="000080"/>
    </w:pPr>
    <w:rPr>
      <w:rFonts w:ascii="Times New Roman" w:eastAsia="宋体" w:hAnsi="Times New Roman" w:cs="Times New Roman"/>
      <w:szCs w:val="20"/>
      <w:shd w:val="clear" w:color="auto" w:fill="000080"/>
    </w:rPr>
  </w:style>
  <w:style w:type="paragraph" w:customStyle="1" w:styleId="afffff5">
    <w:name w:val="小标题"/>
    <w:semiHidden/>
    <w:qFormat/>
    <w:rsid w:val="00C67C1F"/>
    <w:rPr>
      <w:rFonts w:ascii="宋体" w:eastAsia="宋体" w:hAnsi="Times New Roman" w:cs="Times New Roman"/>
      <w:b/>
      <w:bCs/>
      <w:szCs w:val="21"/>
    </w:rPr>
  </w:style>
  <w:style w:type="paragraph" w:customStyle="1" w:styleId="xl65">
    <w:name w:val="xl65"/>
    <w:basedOn w:val="a0"/>
    <w:semiHidden/>
    <w:qFormat/>
    <w:rsid w:val="00C67C1F"/>
    <w:pPr>
      <w:widowControl/>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TOC11">
    <w:name w:val="TOC 标题11"/>
    <w:basedOn w:val="1"/>
    <w:next w:val="a0"/>
    <w:semiHidden/>
    <w:qFormat/>
    <w:rsid w:val="00C67C1F"/>
    <w:pPr>
      <w:widowControl/>
      <w:spacing w:beforeLines="50" w:before="0" w:afterLines="50" w:after="0" w:line="276" w:lineRule="auto"/>
      <w:jc w:val="left"/>
      <w:outlineLvl w:val="9"/>
    </w:pPr>
    <w:rPr>
      <w:rFonts w:ascii="Cambria" w:eastAsia="黑体" w:hAnsi="Cambria" w:cs="Times New Roman"/>
      <w:color w:val="365F91"/>
      <w:kern w:val="0"/>
      <w:sz w:val="28"/>
      <w:szCs w:val="28"/>
      <w:lang w:val="zh-CN"/>
    </w:rPr>
  </w:style>
  <w:style w:type="character" w:customStyle="1" w:styleId="49">
    <w:name w:val="批注引用4"/>
    <w:semiHidden/>
    <w:qFormat/>
    <w:rsid w:val="00C67C1F"/>
    <w:rPr>
      <w:sz w:val="21"/>
      <w:szCs w:val="21"/>
    </w:rPr>
  </w:style>
  <w:style w:type="paragraph" w:customStyle="1" w:styleId="340">
    <w:name w:val="正文文本缩进 34"/>
    <w:basedOn w:val="a0"/>
    <w:semiHidden/>
    <w:qFormat/>
    <w:rsid w:val="00C67C1F"/>
    <w:pPr>
      <w:spacing w:after="120"/>
      <w:ind w:leftChars="200" w:left="420"/>
    </w:pPr>
    <w:rPr>
      <w:rFonts w:ascii="Times New Roman" w:eastAsia="宋体" w:hAnsi="Times New Roman" w:cs="Times New Roman"/>
      <w:sz w:val="16"/>
      <w:szCs w:val="16"/>
    </w:rPr>
  </w:style>
  <w:style w:type="paragraph" w:customStyle="1" w:styleId="4a">
    <w:name w:val="批注主题4"/>
    <w:basedOn w:val="ab"/>
    <w:next w:val="ab"/>
    <w:semiHidden/>
    <w:qFormat/>
    <w:rsid w:val="00C67C1F"/>
    <w:rPr>
      <w:rFonts w:ascii="Times New Roman" w:eastAsia="宋体" w:hAnsi="Times New Roman" w:cs="Times New Roman"/>
      <w:b/>
      <w:bCs/>
      <w:kern w:val="0"/>
      <w:sz w:val="20"/>
      <w:szCs w:val="24"/>
      <w:lang w:val="zh-CN"/>
    </w:rPr>
  </w:style>
  <w:style w:type="paragraph" w:customStyle="1" w:styleId="4b">
    <w:name w:val="文档结构图4"/>
    <w:basedOn w:val="a0"/>
    <w:semiHidden/>
    <w:qFormat/>
    <w:rsid w:val="00C67C1F"/>
    <w:rPr>
      <w:rFonts w:ascii="宋体" w:eastAsia="宋体" w:hAnsi="Times New Roman" w:cs="Times New Roman"/>
      <w:szCs w:val="24"/>
    </w:rPr>
  </w:style>
  <w:style w:type="paragraph" w:customStyle="1" w:styleId="2ff1">
    <w:name w:val="列表段落2"/>
    <w:basedOn w:val="a0"/>
    <w:semiHidden/>
    <w:qFormat/>
    <w:rsid w:val="00C67C1F"/>
    <w:pPr>
      <w:ind w:firstLineChars="200" w:firstLine="420"/>
    </w:pPr>
    <w:rPr>
      <w:rFonts w:ascii="Times New Roman" w:eastAsia="宋体" w:hAnsi="Times New Roman" w:cs="Times New Roman"/>
      <w:szCs w:val="24"/>
    </w:rPr>
  </w:style>
  <w:style w:type="paragraph" w:customStyle="1" w:styleId="51-24">
    <w:name w:val="附录实验5.1-2课程大纲标题"/>
    <w:basedOn w:val="51-2"/>
    <w:semiHidden/>
    <w:qFormat/>
    <w:rsid w:val="00C67C1F"/>
    <w:pPr>
      <w:outlineLvl w:val="4"/>
    </w:pPr>
  </w:style>
  <w:style w:type="paragraph" w:customStyle="1" w:styleId="A40">
    <w:name w:val="A4 普通正文"/>
    <w:semiHidden/>
    <w:qFormat/>
    <w:rsid w:val="00C67C1F"/>
    <w:pPr>
      <w:spacing w:line="336" w:lineRule="auto"/>
      <w:ind w:firstLine="482"/>
      <w:jc w:val="both"/>
    </w:pPr>
    <w:rPr>
      <w:rFonts w:ascii="Times New Roman" w:eastAsia="宋体" w:hAnsi="Times New Roman" w:cs="Times New Roman"/>
      <w:sz w:val="24"/>
      <w:szCs w:val="21"/>
    </w:rPr>
  </w:style>
  <w:style w:type="paragraph" w:customStyle="1" w:styleId="afffff6">
    <w:name w:val="带目录的表头"/>
    <w:basedOn w:val="affffd"/>
    <w:qFormat/>
    <w:rsid w:val="00C67C1F"/>
    <w:pPr>
      <w:spacing w:before="50"/>
      <w:outlineLvl w:val="2"/>
    </w:pPr>
  </w:style>
  <w:style w:type="character" w:customStyle="1" w:styleId="180">
    <w:name w:val="18"/>
    <w:basedOn w:val="a1"/>
    <w:qFormat/>
    <w:rsid w:val="00C67C1F"/>
    <w:rPr>
      <w:rFonts w:ascii="宋体" w:eastAsia="宋体" w:hAnsi="宋体" w:hint="eastAsia"/>
      <w:color w:val="000000"/>
      <w:sz w:val="21"/>
      <w:szCs w:val="21"/>
    </w:rPr>
  </w:style>
  <w:style w:type="character" w:customStyle="1" w:styleId="170">
    <w:name w:val="17"/>
    <w:basedOn w:val="a1"/>
    <w:qFormat/>
    <w:rsid w:val="00C67C1F"/>
    <w:rPr>
      <w:rFonts w:ascii="Times New Roman" w:hAnsi="Times New Roman" w:cs="Times New Roman" w:hint="default"/>
      <w:color w:val="000000"/>
      <w:sz w:val="21"/>
      <w:szCs w:val="21"/>
    </w:rPr>
  </w:style>
  <w:style w:type="character" w:customStyle="1" w:styleId="2ff2">
    <w:name w:val="未处理的提及2"/>
    <w:basedOn w:val="a1"/>
    <w:uiPriority w:val="99"/>
    <w:semiHidden/>
    <w:unhideWhenUsed/>
    <w:qFormat/>
    <w:rsid w:val="00C67C1F"/>
    <w:rPr>
      <w:color w:val="605E5C"/>
      <w:shd w:val="clear" w:color="auto" w:fill="E1DFDD"/>
    </w:rPr>
  </w:style>
  <w:style w:type="paragraph" w:customStyle="1" w:styleId="TOC5">
    <w:name w:val="TOC 标题5"/>
    <w:basedOn w:val="1"/>
    <w:next w:val="a0"/>
    <w:uiPriority w:val="39"/>
    <w:unhideWhenUsed/>
    <w:qFormat/>
    <w:rsid w:val="00C67C1F"/>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UnresolvedMention">
    <w:name w:val="Unresolved Mention"/>
    <w:basedOn w:val="a1"/>
    <w:uiPriority w:val="99"/>
    <w:unhideWhenUsed/>
    <w:rsid w:val="00C67C1F"/>
    <w:rPr>
      <w:color w:val="605E5C"/>
      <w:shd w:val="clear" w:color="auto" w:fill="E1DFDD"/>
    </w:rPr>
  </w:style>
  <w:style w:type="character" w:customStyle="1" w:styleId="HTML3">
    <w:name w:val="HTML 预设格式 字符3"/>
    <w:semiHidden/>
    <w:rsid w:val="00C67C1F"/>
    <w:rPr>
      <w:rFonts w:ascii="宋体" w:hAnsi="宋体"/>
      <w:sz w:val="24"/>
      <w:szCs w:val="24"/>
    </w:rPr>
  </w:style>
  <w:style w:type="character" w:customStyle="1" w:styleId="Char28">
    <w:name w:val="正文文本缩进 Char2"/>
    <w:semiHidden/>
    <w:rsid w:val="00C67C1F"/>
    <w:rPr>
      <w:rFonts w:ascii="Calibri" w:hAnsi="Calibri"/>
      <w:kern w:val="2"/>
      <w:sz w:val="21"/>
      <w:szCs w:val="24"/>
    </w:rPr>
  </w:style>
  <w:style w:type="character" w:customStyle="1" w:styleId="3f7">
    <w:name w:val="正文首行缩进 字符3"/>
    <w:semiHidden/>
    <w:rsid w:val="00C67C1F"/>
    <w:rPr>
      <w:rFonts w:ascii="Calibri" w:hAnsi="Calibri"/>
      <w:szCs w:val="24"/>
    </w:rPr>
  </w:style>
  <w:style w:type="character" w:customStyle="1" w:styleId="Char1d">
    <w:name w:val="日期 Char1"/>
    <w:semiHidden/>
    <w:rsid w:val="00C67C1F"/>
    <w:rPr>
      <w:rFonts w:ascii="Calibri" w:hAnsi="Calibri"/>
      <w:color w:val="000000"/>
      <w:u w:color="000000"/>
    </w:rPr>
  </w:style>
  <w:style w:type="character" w:customStyle="1" w:styleId="3f8">
    <w:name w:val="标题 字符3"/>
    <w:rsid w:val="00C67C1F"/>
    <w:rPr>
      <w:rFonts w:ascii="Arial" w:hAnsi="Arial"/>
      <w:b/>
      <w:bCs/>
      <w:color w:val="000000"/>
      <w:sz w:val="32"/>
      <w:szCs w:val="32"/>
    </w:rPr>
  </w:style>
  <w:style w:type="character" w:customStyle="1" w:styleId="3f9">
    <w:name w:val="副标题 字符3"/>
    <w:rsid w:val="00C67C1F"/>
    <w:rPr>
      <w:rFonts w:ascii="Calibri Light" w:hAnsi="Calibri Light"/>
      <w:bCs/>
      <w:kern w:val="28"/>
      <w:sz w:val="24"/>
      <w:szCs w:val="32"/>
    </w:rPr>
  </w:style>
  <w:style w:type="character" w:customStyle="1" w:styleId="520">
    <w:name w:val="标题 5 字符2"/>
    <w:rsid w:val="00C67C1F"/>
    <w:rPr>
      <w:rFonts w:ascii="Calibri" w:eastAsia="宋体" w:hAnsi="Calibri" w:cs="Times New Roman"/>
      <w:b/>
      <w:bCs/>
      <w:kern w:val="0"/>
      <w:sz w:val="28"/>
      <w:szCs w:val="28"/>
    </w:rPr>
  </w:style>
  <w:style w:type="character" w:customStyle="1" w:styleId="231">
    <w:name w:val="正文文本 2 字符3"/>
    <w:semiHidden/>
    <w:rsid w:val="00C67C1F"/>
    <w:rPr>
      <w:rFonts w:ascii="Calibri" w:eastAsia="华文细黑" w:hAnsi="Calibri"/>
      <w:bCs/>
      <w:color w:val="000000"/>
      <w:sz w:val="24"/>
      <w:szCs w:val="18"/>
    </w:rPr>
  </w:style>
  <w:style w:type="character" w:styleId="afffff7">
    <w:name w:val="Placeholder Text"/>
    <w:uiPriority w:val="99"/>
    <w:semiHidden/>
    <w:rsid w:val="00C67C1F"/>
    <w:rPr>
      <w:color w:val="808080"/>
    </w:rPr>
  </w:style>
  <w:style w:type="character" w:customStyle="1" w:styleId="2Char2">
    <w:name w:val="正文文本缩进 2 Char2"/>
    <w:semiHidden/>
    <w:rsid w:val="00C67C1F"/>
    <w:rPr>
      <w:rFonts w:ascii="Calibri" w:hAnsi="Calibri"/>
      <w:kern w:val="2"/>
      <w:sz w:val="21"/>
      <w:szCs w:val="24"/>
    </w:rPr>
  </w:style>
  <w:style w:type="character" w:customStyle="1" w:styleId="3Char2">
    <w:name w:val="正文文本缩进 3 Char2"/>
    <w:semiHidden/>
    <w:rsid w:val="00C67C1F"/>
    <w:rPr>
      <w:rFonts w:ascii="仿宋_GB2312" w:eastAsia="仿宋_GB2312" w:hAnsi="Calibri"/>
      <w:sz w:val="30"/>
    </w:rPr>
  </w:style>
  <w:style w:type="character" w:customStyle="1" w:styleId="Char31">
    <w:name w:val="纯文本 Char3"/>
    <w:semiHidden/>
    <w:rsid w:val="00C67C1F"/>
    <w:rPr>
      <w:rFonts w:ascii="宋体" w:hAnsi="Courier New"/>
    </w:rPr>
  </w:style>
  <w:style w:type="character" w:customStyle="1" w:styleId="Char29">
    <w:name w:val="批注框文本 Char2"/>
    <w:semiHidden/>
    <w:rsid w:val="00C67C1F"/>
    <w:rPr>
      <w:rFonts w:cs="Times New Roman"/>
      <w:sz w:val="18"/>
      <w:szCs w:val="18"/>
    </w:rPr>
  </w:style>
  <w:style w:type="character" w:customStyle="1" w:styleId="2Char12">
    <w:name w:val="标题 2 Char1"/>
    <w:semiHidden/>
    <w:rsid w:val="00C67C1F"/>
    <w:rPr>
      <w:rFonts w:ascii="Arial" w:eastAsia="黑体" w:hAnsi="Arial" w:cs="Times New Roman"/>
      <w:b/>
      <w:bCs/>
      <w:sz w:val="32"/>
      <w:szCs w:val="32"/>
    </w:rPr>
  </w:style>
  <w:style w:type="character" w:customStyle="1" w:styleId="Char2a">
    <w:name w:val="文档结构图 Char2"/>
    <w:semiHidden/>
    <w:rsid w:val="00C67C1F"/>
    <w:rPr>
      <w:rFonts w:ascii="宋体"/>
      <w:kern w:val="2"/>
      <w:sz w:val="18"/>
      <w:szCs w:val="18"/>
    </w:rPr>
  </w:style>
  <w:style w:type="character" w:customStyle="1" w:styleId="3fa">
    <w:name w:val="称呼 字符3"/>
    <w:semiHidden/>
    <w:rsid w:val="00C67C1F"/>
    <w:rPr>
      <w:rFonts w:ascii="Calibri" w:hAnsi="Calibri"/>
      <w:sz w:val="24"/>
      <w:szCs w:val="24"/>
    </w:rPr>
  </w:style>
  <w:style w:type="character" w:customStyle="1" w:styleId="3Char20">
    <w:name w:val="正文文本 3 Char2"/>
    <w:semiHidden/>
    <w:rsid w:val="00C67C1F"/>
    <w:rPr>
      <w:rFonts w:ascii="Calibri" w:hAnsi="Calibri"/>
      <w:sz w:val="16"/>
      <w:szCs w:val="16"/>
    </w:rPr>
  </w:style>
  <w:style w:type="character" w:customStyle="1" w:styleId="Char32">
    <w:name w:val="批注主题 Char3"/>
    <w:semiHidden/>
    <w:rsid w:val="00C67C1F"/>
    <w:rPr>
      <w:rFonts w:ascii="Calibri" w:hAnsi="Calibri"/>
      <w:b/>
      <w:bCs/>
      <w:szCs w:val="24"/>
    </w:rPr>
  </w:style>
  <w:style w:type="character" w:customStyle="1" w:styleId="3fb">
    <w:name w:val="结束语 字符3"/>
    <w:semiHidden/>
    <w:rsid w:val="00C67C1F"/>
    <w:rPr>
      <w:rFonts w:ascii="Calibri" w:hAnsi="Calibri"/>
      <w:sz w:val="24"/>
      <w:szCs w:val="24"/>
    </w:rPr>
  </w:style>
  <w:style w:type="character" w:customStyle="1" w:styleId="3Char12">
    <w:name w:val="标题 3 Char1"/>
    <w:semiHidden/>
    <w:rsid w:val="00C67C1F"/>
    <w:rPr>
      <w:rFonts w:ascii="Times New Roman" w:eastAsia="宋体" w:hAnsi="Times New Roman" w:cs="Times New Roman"/>
      <w:b/>
      <w:bCs/>
      <w:sz w:val="32"/>
      <w:szCs w:val="32"/>
    </w:rPr>
  </w:style>
  <w:style w:type="character" w:customStyle="1" w:styleId="Char1e">
    <w:name w:val="页眉 Char1"/>
    <w:semiHidden/>
    <w:rsid w:val="00C67C1F"/>
    <w:rPr>
      <w:rFonts w:cs="Times New Roman"/>
      <w:sz w:val="18"/>
      <w:szCs w:val="18"/>
    </w:rPr>
  </w:style>
  <w:style w:type="character" w:customStyle="1" w:styleId="1Char1">
    <w:name w:val="标题 1 Char1"/>
    <w:semiHidden/>
    <w:rsid w:val="00C67C1F"/>
    <w:rPr>
      <w:rFonts w:ascii="Times New Roman" w:eastAsia="宋体" w:hAnsi="Times New Roman" w:cs="Times New Roman"/>
      <w:b/>
      <w:bCs/>
      <w:kern w:val="44"/>
      <w:sz w:val="44"/>
      <w:szCs w:val="44"/>
    </w:rPr>
  </w:style>
  <w:style w:type="character" w:customStyle="1" w:styleId="4Char1">
    <w:name w:val="标题 4 Char1"/>
    <w:semiHidden/>
    <w:rsid w:val="00C67C1F"/>
    <w:rPr>
      <w:rFonts w:ascii="楷体_GB2312" w:eastAsia="楷体_GB2312" w:hAnsi="宋体"/>
      <w:b/>
      <w:w w:val="90"/>
      <w:sz w:val="28"/>
    </w:rPr>
  </w:style>
  <w:style w:type="character" w:customStyle="1" w:styleId="Char33">
    <w:name w:val="脚注文本 Char3"/>
    <w:semiHidden/>
    <w:rsid w:val="00C67C1F"/>
    <w:rPr>
      <w:sz w:val="18"/>
    </w:rPr>
  </w:style>
  <w:style w:type="character" w:customStyle="1" w:styleId="Char34">
    <w:name w:val="尾注文本 Char3"/>
    <w:semiHidden/>
    <w:rsid w:val="00C67C1F"/>
  </w:style>
  <w:style w:type="character" w:customStyle="1" w:styleId="b">
    <w:name w:val="b"/>
    <w:uiPriority w:val="99"/>
    <w:semiHidden/>
    <w:rsid w:val="00C67C1F"/>
  </w:style>
  <w:style w:type="character" w:customStyle="1" w:styleId="510">
    <w:name w:val="标题 5 字符1"/>
    <w:semiHidden/>
    <w:rsid w:val="00C67C1F"/>
    <w:rPr>
      <w:b/>
      <w:bCs/>
      <w:sz w:val="28"/>
      <w:szCs w:val="28"/>
    </w:rPr>
  </w:style>
  <w:style w:type="character" w:customStyle="1" w:styleId="HTML2">
    <w:name w:val="HTML 预设格式 字符2"/>
    <w:semiHidden/>
    <w:rsid w:val="00C67C1F"/>
    <w:rPr>
      <w:rFonts w:ascii="宋体" w:hAnsi="宋体"/>
      <w:sz w:val="24"/>
      <w:szCs w:val="24"/>
    </w:rPr>
  </w:style>
  <w:style w:type="character" w:customStyle="1" w:styleId="2ff3">
    <w:name w:val="正文首行缩进 字符2"/>
    <w:semiHidden/>
    <w:rsid w:val="00C67C1F"/>
    <w:rPr>
      <w:rFonts w:ascii="Calibri" w:hAnsi="Calibri"/>
      <w:szCs w:val="24"/>
    </w:rPr>
  </w:style>
  <w:style w:type="character" w:customStyle="1" w:styleId="222">
    <w:name w:val="正文文本 2 字符2"/>
    <w:semiHidden/>
    <w:rsid w:val="00C67C1F"/>
    <w:rPr>
      <w:rFonts w:ascii="Calibri" w:eastAsia="华文细黑" w:hAnsi="Calibri"/>
      <w:bCs/>
      <w:color w:val="000000"/>
      <w:sz w:val="24"/>
      <w:szCs w:val="18"/>
    </w:rPr>
  </w:style>
  <w:style w:type="character" w:customStyle="1" w:styleId="2ff4">
    <w:name w:val="称呼 字符2"/>
    <w:semiHidden/>
    <w:rsid w:val="00C67C1F"/>
    <w:rPr>
      <w:rFonts w:ascii="Calibri" w:hAnsi="Calibri"/>
      <w:sz w:val="24"/>
      <w:szCs w:val="24"/>
    </w:rPr>
  </w:style>
  <w:style w:type="character" w:customStyle="1" w:styleId="2ff5">
    <w:name w:val="结束语 字符2"/>
    <w:semiHidden/>
    <w:rsid w:val="00C67C1F"/>
    <w:rPr>
      <w:rFonts w:ascii="Calibri" w:hAnsi="Calibri"/>
      <w:sz w:val="24"/>
      <w:szCs w:val="24"/>
    </w:rPr>
  </w:style>
  <w:style w:type="character" w:customStyle="1" w:styleId="410">
    <w:name w:val="标题 4 字符1"/>
    <w:semiHidden/>
    <w:qFormat/>
    <w:rsid w:val="00C67C1F"/>
    <w:rPr>
      <w:rFonts w:ascii="Cambria" w:eastAsia="宋体" w:hAnsi="Cambria" w:cs="Times New Roman"/>
      <w:b/>
      <w:bCs/>
      <w:sz w:val="28"/>
      <w:szCs w:val="28"/>
    </w:rPr>
  </w:style>
  <w:style w:type="character" w:customStyle="1" w:styleId="2ff6">
    <w:name w:val="批注文字 字符2"/>
    <w:semiHidden/>
    <w:qFormat/>
    <w:rsid w:val="00C67C1F"/>
    <w:rPr>
      <w:rFonts w:ascii="Times New Roman" w:eastAsia="宋体" w:hAnsi="Times New Roman" w:cs="Times New Roman"/>
      <w:szCs w:val="24"/>
    </w:rPr>
  </w:style>
  <w:style w:type="character" w:customStyle="1" w:styleId="2ff7">
    <w:name w:val="脚注文本 字符2"/>
    <w:semiHidden/>
    <w:qFormat/>
    <w:rsid w:val="00C67C1F"/>
    <w:rPr>
      <w:rFonts w:ascii="等线" w:eastAsia="宋体" w:hAnsi="等线" w:cs="Times New Roman"/>
      <w:szCs w:val="24"/>
    </w:rPr>
  </w:style>
  <w:style w:type="character" w:customStyle="1" w:styleId="2ff8">
    <w:name w:val="尾注文本 字符2"/>
    <w:semiHidden/>
    <w:qFormat/>
    <w:rsid w:val="00C67C1F"/>
    <w:rPr>
      <w:rFonts w:ascii="等线" w:eastAsia="宋体" w:hAnsi="等线" w:cs="Times New Roman"/>
      <w:kern w:val="0"/>
      <w:szCs w:val="20"/>
    </w:rPr>
  </w:style>
  <w:style w:type="character" w:customStyle="1" w:styleId="3fc">
    <w:name w:val="批注文字 字符3"/>
    <w:basedOn w:val="a1"/>
    <w:uiPriority w:val="99"/>
    <w:semiHidden/>
    <w:rsid w:val="00C67C1F"/>
    <w:rPr>
      <w:rFonts w:ascii="Calibri" w:eastAsia="宋体" w:hAnsi="Calibri" w:cs="Times New Roman"/>
      <w:szCs w:val="24"/>
    </w:rPr>
  </w:style>
  <w:style w:type="character" w:customStyle="1" w:styleId="321">
    <w:name w:val="正文文本缩进 3 字符2"/>
    <w:basedOn w:val="a1"/>
    <w:uiPriority w:val="99"/>
    <w:semiHidden/>
    <w:rsid w:val="00C67C1F"/>
    <w:rPr>
      <w:rFonts w:ascii="Calibri" w:eastAsia="宋体" w:hAnsi="Calibri" w:cs="Times New Roman"/>
      <w:sz w:val="16"/>
      <w:szCs w:val="16"/>
    </w:rPr>
  </w:style>
  <w:style w:type="character" w:customStyle="1" w:styleId="4c">
    <w:name w:val="称呼 字符4"/>
    <w:basedOn w:val="a1"/>
    <w:uiPriority w:val="99"/>
    <w:semiHidden/>
    <w:rsid w:val="00C67C1F"/>
    <w:rPr>
      <w:rFonts w:ascii="Calibri" w:eastAsia="宋体" w:hAnsi="Calibri" w:cs="Times New Roman"/>
      <w:szCs w:val="24"/>
    </w:rPr>
  </w:style>
  <w:style w:type="character" w:customStyle="1" w:styleId="3fd">
    <w:name w:val="尾注文本 字符3"/>
    <w:basedOn w:val="a1"/>
    <w:uiPriority w:val="99"/>
    <w:semiHidden/>
    <w:rsid w:val="00C67C1F"/>
    <w:rPr>
      <w:rFonts w:ascii="Calibri" w:eastAsia="宋体" w:hAnsi="Calibri" w:cs="Times New Roman"/>
      <w:szCs w:val="24"/>
    </w:rPr>
  </w:style>
  <w:style w:type="character" w:customStyle="1" w:styleId="2ff9">
    <w:name w:val="批注主题 字符2"/>
    <w:basedOn w:val="3fc"/>
    <w:uiPriority w:val="99"/>
    <w:semiHidden/>
    <w:rsid w:val="00C67C1F"/>
    <w:rPr>
      <w:rFonts w:ascii="Calibri" w:eastAsia="宋体" w:hAnsi="Calibri" w:cs="Times New Roman"/>
      <w:b/>
      <w:bCs/>
      <w:szCs w:val="24"/>
    </w:rPr>
  </w:style>
  <w:style w:type="character" w:customStyle="1" w:styleId="4d">
    <w:name w:val="标题 字符4"/>
    <w:basedOn w:val="a1"/>
    <w:uiPriority w:val="10"/>
    <w:rsid w:val="00C67C1F"/>
    <w:rPr>
      <w:rFonts w:asciiTheme="majorHAnsi" w:eastAsiaTheme="majorEastAsia" w:hAnsiTheme="majorHAnsi" w:cstheme="majorBidi"/>
      <w:b/>
      <w:bCs/>
      <w:sz w:val="32"/>
      <w:szCs w:val="32"/>
    </w:rPr>
  </w:style>
  <w:style w:type="character" w:customStyle="1" w:styleId="4e">
    <w:name w:val="正文首行缩进 字符4"/>
    <w:basedOn w:val="38"/>
    <w:uiPriority w:val="99"/>
    <w:semiHidden/>
    <w:rsid w:val="00C67C1F"/>
    <w:rPr>
      <w:rFonts w:ascii="Calibri" w:eastAsia="宋体" w:hAnsi="Calibri" w:cs="Times New Roman"/>
      <w:kern w:val="2"/>
      <w:sz w:val="21"/>
      <w:szCs w:val="24"/>
    </w:rPr>
  </w:style>
  <w:style w:type="character" w:customStyle="1" w:styleId="3fe">
    <w:name w:val="脚注文本 字符3"/>
    <w:basedOn w:val="a1"/>
    <w:uiPriority w:val="99"/>
    <w:semiHidden/>
    <w:rsid w:val="00C67C1F"/>
    <w:rPr>
      <w:rFonts w:ascii="Calibri" w:eastAsia="宋体" w:hAnsi="Calibri" w:cs="Times New Roman"/>
      <w:sz w:val="18"/>
      <w:szCs w:val="18"/>
    </w:rPr>
  </w:style>
  <w:style w:type="character" w:customStyle="1" w:styleId="240">
    <w:name w:val="正文文本 2 字符4"/>
    <w:basedOn w:val="a1"/>
    <w:uiPriority w:val="99"/>
    <w:semiHidden/>
    <w:rsid w:val="00C67C1F"/>
    <w:rPr>
      <w:rFonts w:ascii="Calibri" w:eastAsia="宋体" w:hAnsi="Calibri" w:cs="Times New Roman"/>
      <w:szCs w:val="24"/>
    </w:rPr>
  </w:style>
  <w:style w:type="character" w:customStyle="1" w:styleId="4f">
    <w:name w:val="结束语 字符4"/>
    <w:basedOn w:val="a1"/>
    <w:uiPriority w:val="99"/>
    <w:semiHidden/>
    <w:rsid w:val="00C67C1F"/>
    <w:rPr>
      <w:rFonts w:ascii="Calibri" w:eastAsia="宋体" w:hAnsi="Calibri" w:cs="Times New Roman"/>
      <w:szCs w:val="24"/>
    </w:rPr>
  </w:style>
  <w:style w:type="paragraph" w:styleId="afffff8">
    <w:name w:val="caption"/>
    <w:basedOn w:val="a0"/>
    <w:next w:val="a0"/>
    <w:uiPriority w:val="35"/>
    <w:qFormat/>
    <w:rsid w:val="00C67C1F"/>
    <w:rPr>
      <w:rFonts w:ascii="等线 Light" w:eastAsia="黑体" w:hAnsi="等线 Light" w:cs="Times New Roman"/>
      <w:sz w:val="20"/>
      <w:szCs w:val="20"/>
    </w:rPr>
  </w:style>
  <w:style w:type="character" w:customStyle="1" w:styleId="3ff">
    <w:name w:val="批注框文本 字符3"/>
    <w:basedOn w:val="a1"/>
    <w:uiPriority w:val="99"/>
    <w:semiHidden/>
    <w:rsid w:val="00C67C1F"/>
    <w:rPr>
      <w:rFonts w:ascii="Calibri" w:eastAsia="宋体" w:hAnsi="Calibri" w:cs="Times New Roman"/>
      <w:sz w:val="18"/>
      <w:szCs w:val="18"/>
    </w:rPr>
  </w:style>
  <w:style w:type="character" w:customStyle="1" w:styleId="4f0">
    <w:name w:val="副标题 字符4"/>
    <w:basedOn w:val="a1"/>
    <w:uiPriority w:val="11"/>
    <w:rsid w:val="00C67C1F"/>
    <w:rPr>
      <w:b/>
      <w:bCs/>
      <w:kern w:val="28"/>
      <w:sz w:val="32"/>
      <w:szCs w:val="32"/>
    </w:rPr>
  </w:style>
  <w:style w:type="character" w:customStyle="1" w:styleId="2ffa">
    <w:name w:val="日期 字符2"/>
    <w:basedOn w:val="a1"/>
    <w:uiPriority w:val="99"/>
    <w:semiHidden/>
    <w:rsid w:val="00C67C1F"/>
    <w:rPr>
      <w:rFonts w:ascii="Calibri" w:eastAsia="宋体" w:hAnsi="Calibri" w:cs="Times New Roman"/>
      <w:szCs w:val="24"/>
    </w:rPr>
  </w:style>
  <w:style w:type="character" w:customStyle="1" w:styleId="HTML4">
    <w:name w:val="HTML 预设格式 字符4"/>
    <w:basedOn w:val="a1"/>
    <w:uiPriority w:val="99"/>
    <w:semiHidden/>
    <w:rsid w:val="00C67C1F"/>
    <w:rPr>
      <w:rFonts w:ascii="Courier New" w:eastAsia="宋体" w:hAnsi="Courier New" w:cs="Courier New"/>
      <w:sz w:val="20"/>
      <w:szCs w:val="20"/>
    </w:rPr>
  </w:style>
  <w:style w:type="character" w:customStyle="1" w:styleId="322">
    <w:name w:val="正文文本 3 字符2"/>
    <w:basedOn w:val="a1"/>
    <w:uiPriority w:val="99"/>
    <w:semiHidden/>
    <w:rsid w:val="00C67C1F"/>
    <w:rPr>
      <w:rFonts w:ascii="Calibri" w:eastAsia="宋体" w:hAnsi="Calibri" w:cs="Times New Roman"/>
      <w:sz w:val="16"/>
      <w:szCs w:val="16"/>
    </w:rPr>
  </w:style>
  <w:style w:type="paragraph" w:customStyle="1" w:styleId="afffff9">
    <w:name w:val="二级标题"/>
    <w:basedOn w:val="a0"/>
    <w:semiHidden/>
    <w:qFormat/>
    <w:rsid w:val="00C67C1F"/>
    <w:pPr>
      <w:spacing w:beforeLines="50" w:before="211" w:line="300" w:lineRule="auto"/>
      <w:jc w:val="left"/>
      <w:outlineLvl w:val="2"/>
    </w:pPr>
    <w:rPr>
      <w:rFonts w:ascii="Calibri" w:eastAsia="黑体" w:hAnsi="Calibri" w:cs="Times New Roman"/>
      <w:b/>
      <w:color w:val="000000"/>
      <w:sz w:val="24"/>
      <w:szCs w:val="24"/>
    </w:rPr>
  </w:style>
  <w:style w:type="paragraph" w:customStyle="1" w:styleId="ListParagraph2">
    <w:name w:val="List Paragraph2"/>
    <w:basedOn w:val="a0"/>
    <w:semiHidden/>
    <w:rsid w:val="00C67C1F"/>
    <w:pPr>
      <w:ind w:firstLineChars="200" w:firstLine="420"/>
    </w:pPr>
    <w:rPr>
      <w:rFonts w:ascii="Calibri" w:eastAsia="宋体" w:hAnsi="Calibri" w:cs="Times New Roman"/>
      <w:szCs w:val="24"/>
    </w:rPr>
  </w:style>
  <w:style w:type="paragraph" w:customStyle="1" w:styleId="61">
    <w:name w:val="样式6"/>
    <w:basedOn w:val="afffff9"/>
    <w:qFormat/>
    <w:rsid w:val="00C67C1F"/>
  </w:style>
  <w:style w:type="paragraph" w:styleId="TOC">
    <w:name w:val="TOC Heading"/>
    <w:basedOn w:val="1"/>
    <w:next w:val="a0"/>
    <w:uiPriority w:val="39"/>
    <w:qFormat/>
    <w:rsid w:val="00C67C1F"/>
    <w:pPr>
      <w:widowControl/>
      <w:spacing w:before="240" w:after="0" w:line="259" w:lineRule="auto"/>
      <w:jc w:val="left"/>
      <w:outlineLvl w:val="9"/>
    </w:pPr>
    <w:rPr>
      <w:rFonts w:ascii="等线 Light" w:eastAsia="等线 Light" w:hAnsi="等线 Light" w:cs="Times New Roman"/>
      <w:b w:val="0"/>
      <w:bCs w:val="0"/>
      <w:color w:val="2E74B5"/>
      <w:kern w:val="0"/>
      <w:sz w:val="32"/>
      <w:szCs w:val="32"/>
    </w:rPr>
  </w:style>
  <w:style w:type="paragraph" w:customStyle="1" w:styleId="A50">
    <w:name w:val="A5 表头"/>
    <w:next w:val="a0"/>
    <w:qFormat/>
    <w:rsid w:val="00C67C1F"/>
    <w:pPr>
      <w:spacing w:beforeLines="100" w:line="360" w:lineRule="auto"/>
      <w:jc w:val="center"/>
    </w:pPr>
    <w:rPr>
      <w:rFonts w:ascii="Calibri" w:eastAsia="宋体" w:hAnsi="Calibri" w:cs="Times New Roman"/>
      <w:b/>
      <w:bCs/>
      <w:szCs w:val="21"/>
    </w:rPr>
  </w:style>
  <w:style w:type="paragraph" w:customStyle="1" w:styleId="A11">
    <w:name w:val="A1 1级标题"/>
    <w:next w:val="A40"/>
    <w:semiHidden/>
    <w:rsid w:val="00C67C1F"/>
    <w:pPr>
      <w:pageBreakBefore/>
      <w:spacing w:line="360" w:lineRule="auto"/>
      <w:ind w:left="425" w:hanging="425"/>
      <w:outlineLvl w:val="0"/>
    </w:pPr>
    <w:rPr>
      <w:rFonts w:ascii="黑体" w:eastAsia="黑体" w:hAnsi="黑体" w:cs="Times New Roman"/>
      <w:kern w:val="44"/>
      <w:sz w:val="28"/>
      <w:szCs w:val="20"/>
    </w:rPr>
  </w:style>
  <w:style w:type="paragraph" w:customStyle="1" w:styleId="A22">
    <w:name w:val="A2 2级标题"/>
    <w:next w:val="A40"/>
    <w:semiHidden/>
    <w:qFormat/>
    <w:rsid w:val="00C67C1F"/>
    <w:pPr>
      <w:tabs>
        <w:tab w:val="left" w:pos="0"/>
      </w:tabs>
      <w:spacing w:beforeLines="30" w:afterLines="30" w:line="336" w:lineRule="auto"/>
      <w:outlineLvl w:val="1"/>
    </w:pPr>
    <w:rPr>
      <w:rFonts w:ascii="Calibri" w:eastAsia="黑体" w:hAnsi="Calibri" w:cs="Times New Roman"/>
      <w:bCs/>
      <w:kern w:val="18"/>
      <w:sz w:val="24"/>
      <w:szCs w:val="24"/>
    </w:rPr>
  </w:style>
  <w:style w:type="paragraph" w:customStyle="1" w:styleId="BodyTextIndent31">
    <w:name w:val="Body Text Indent 31"/>
    <w:basedOn w:val="a0"/>
    <w:link w:val="3Char1"/>
    <w:semiHidden/>
    <w:rsid w:val="00C67C1F"/>
    <w:pPr>
      <w:spacing w:after="120"/>
      <w:ind w:leftChars="200" w:left="420"/>
    </w:pPr>
    <w:rPr>
      <w:sz w:val="16"/>
      <w:szCs w:val="16"/>
    </w:rPr>
  </w:style>
  <w:style w:type="paragraph" w:customStyle="1" w:styleId="A33">
    <w:name w:val="A3 3级标题"/>
    <w:next w:val="A40"/>
    <w:semiHidden/>
    <w:qFormat/>
    <w:rsid w:val="00C67C1F"/>
    <w:pPr>
      <w:spacing w:beforeLines="50" w:line="360" w:lineRule="auto"/>
      <w:ind w:left="1418" w:hanging="567"/>
      <w:outlineLvl w:val="2"/>
    </w:pPr>
    <w:rPr>
      <w:rFonts w:ascii="Calibri" w:eastAsia="宋体" w:hAnsi="Calibri" w:cs="Times New Roman"/>
      <w:b/>
      <w:sz w:val="24"/>
      <w:szCs w:val="20"/>
    </w:rPr>
  </w:style>
  <w:style w:type="paragraph" w:customStyle="1" w:styleId="DocumentMap1">
    <w:name w:val="Document Map1"/>
    <w:basedOn w:val="a0"/>
    <w:link w:val="Char1"/>
    <w:semiHidden/>
    <w:rsid w:val="00C67C1F"/>
    <w:rPr>
      <w:rFonts w:ascii="Microsoft YaHei UI" w:eastAsia="Microsoft YaHei UI"/>
      <w:sz w:val="18"/>
      <w:szCs w:val="18"/>
    </w:rPr>
  </w:style>
  <w:style w:type="paragraph" w:customStyle="1" w:styleId="TOC31">
    <w:name w:val="TOC 标题31"/>
    <w:basedOn w:val="1"/>
    <w:next w:val="a0"/>
    <w:semiHidden/>
    <w:qFormat/>
    <w:rsid w:val="00C67C1F"/>
    <w:pPr>
      <w:widowControl/>
      <w:spacing w:beforeLines="50" w:before="480" w:afterLines="50" w:after="0" w:line="276" w:lineRule="auto"/>
      <w:jc w:val="left"/>
      <w:outlineLvl w:val="9"/>
    </w:pPr>
    <w:rPr>
      <w:rFonts w:ascii="Cambria" w:eastAsia="黑体" w:hAnsi="Cambria" w:cs="Times New Roman"/>
      <w:color w:val="365F91"/>
      <w:kern w:val="0"/>
      <w:sz w:val="28"/>
      <w:szCs w:val="28"/>
    </w:rPr>
  </w:style>
  <w:style w:type="paragraph" w:customStyle="1" w:styleId="afffffa">
    <w:name w:val="三级标题"/>
    <w:basedOn w:val="a0"/>
    <w:semiHidden/>
    <w:qFormat/>
    <w:rsid w:val="00C67C1F"/>
    <w:pPr>
      <w:spacing w:beforeLines="50" w:before="211" w:line="300" w:lineRule="auto"/>
      <w:outlineLvl w:val="3"/>
    </w:pPr>
    <w:rPr>
      <w:rFonts w:ascii="Calibri" w:eastAsia="宋体" w:hAnsi="Calibri" w:cs="Times New Roman"/>
      <w:b/>
      <w:color w:val="000000"/>
      <w:sz w:val="24"/>
      <w:szCs w:val="24"/>
    </w:rPr>
  </w:style>
  <w:style w:type="table" w:customStyle="1" w:styleId="TableGrid">
    <w:name w:val="TableGrid"/>
    <w:qFormat/>
    <w:rsid w:val="00C67C1F"/>
    <w:rPr>
      <w:rFonts w:ascii="Calibri" w:eastAsia="宋体" w:hAnsi="Calibri" w:cs="Times New Roman"/>
      <w:kern w:val="0"/>
      <w:sz w:val="20"/>
      <w:szCs w:val="20"/>
    </w:rPr>
    <w:tblPr>
      <w:tblCellMar>
        <w:top w:w="0" w:type="dxa"/>
        <w:left w:w="0" w:type="dxa"/>
        <w:bottom w:w="0" w:type="dxa"/>
        <w:right w:w="0" w:type="dxa"/>
      </w:tblCellMar>
    </w:tblPr>
  </w:style>
  <w:style w:type="table" w:customStyle="1" w:styleId="2ffb">
    <w:name w:val="网格型2"/>
    <w:basedOn w:val="a2"/>
    <w:qFormat/>
    <w:rsid w:val="00C67C1F"/>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Visio_2003-2010___.vsd"/><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Microsoft_Visio_2003-2010___2.vsd"/><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Microsoft_Visio_2003-2010___1.vsd"/><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Microsoft_Visio_2003-2010___3.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3176</Words>
  <Characters>18105</Characters>
  <Application>Microsoft Office Word</Application>
  <DocSecurity>0</DocSecurity>
  <Lines>150</Lines>
  <Paragraphs>42</Paragraphs>
  <ScaleCrop>false</ScaleCrop>
  <Company/>
  <LinksUpToDate>false</LinksUpToDate>
  <CharactersWithSpaces>21239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dc:creator>
  <cp:keywords/>
  <dc:description/>
  <cp:lastModifiedBy>wy</cp:lastModifiedBy>
  <cp:revision>2</cp:revision>
  <dcterms:created xsi:type="dcterms:W3CDTF">2019-04-03T02:50:00Z</dcterms:created>
  <dcterms:modified xsi:type="dcterms:W3CDTF">2019-04-03T02:50:00Z</dcterms:modified>
</cp:coreProperties>
</file>